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882F02" w14:textId="0E4F5E59" w:rsidR="005E5F81" w:rsidRDefault="005E5F81" w:rsidP="00C125FA">
      <w:pPr>
        <w:pStyle w:val="BFYBodyText"/>
        <w:rPr>
          <w:rFonts w:asciiTheme="minorHAnsi" w:hAnsiTheme="minorHAnsi" w:cstheme="minorHAnsi"/>
          <w:color w:val="000000" w:themeColor="text1"/>
          <w:sz w:val="21"/>
          <w:szCs w:val="21"/>
        </w:rPr>
      </w:pPr>
      <w:r w:rsidRPr="00F13C3B">
        <w:rPr>
          <w:rFonts w:asciiTheme="majorHAnsi" w:eastAsia="Arial" w:hAnsiTheme="majorHAnsi"/>
          <w:b/>
          <w:bCs/>
          <w:noProof/>
          <w:color w:val="262626" w:themeColor="text1" w:themeTint="D9"/>
          <w:position w:val="-1"/>
          <w:sz w:val="28"/>
          <w:szCs w:val="28"/>
        </w:rPr>
        <mc:AlternateContent>
          <mc:Choice Requires="wps">
            <w:drawing>
              <wp:anchor distT="45720" distB="45720" distL="114300" distR="114300" simplePos="0" relativeHeight="251659264" behindDoc="0" locked="0" layoutInCell="1" allowOverlap="1" wp14:anchorId="67543AC9" wp14:editId="5AF4967F">
                <wp:simplePos x="0" y="0"/>
                <wp:positionH relativeFrom="column">
                  <wp:posOffset>-10795</wp:posOffset>
                </wp:positionH>
                <wp:positionV relativeFrom="paragraph">
                  <wp:posOffset>12700</wp:posOffset>
                </wp:positionV>
                <wp:extent cx="6880225" cy="678815"/>
                <wp:effectExtent l="12700" t="12700" r="15875" b="698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225" cy="678815"/>
                        </a:xfrm>
                        <a:prstGeom prst="rect">
                          <a:avLst/>
                        </a:prstGeom>
                        <a:solidFill>
                          <a:schemeClr val="bg1">
                            <a:lumMod val="85000"/>
                          </a:schemeClr>
                        </a:solidFill>
                        <a:ln w="28575">
                          <a:solidFill>
                            <a:srgbClr val="00B050"/>
                          </a:solidFill>
                          <a:miter lim="800000"/>
                          <a:headEnd/>
                          <a:tailEnd/>
                        </a:ln>
                      </wps:spPr>
                      <wps:txbx>
                        <w:txbxContent>
                          <w:p w14:paraId="7A570C22" w14:textId="77777777" w:rsidR="005E5F81" w:rsidRPr="00F13C3B" w:rsidRDefault="005E5F81" w:rsidP="005E5F81">
                            <w:pPr>
                              <w:spacing w:before="58" w:line="316" w:lineRule="exact"/>
                              <w:ind w:right="-20"/>
                              <w:jc w:val="center"/>
                              <w:rPr>
                                <w:rFonts w:asciiTheme="majorHAnsi" w:eastAsia="Arial" w:hAnsiTheme="majorHAnsi"/>
                                <w:b/>
                                <w:bCs/>
                                <w:color w:val="262626" w:themeColor="text1" w:themeTint="D9"/>
                                <w:position w:val="-1"/>
                                <w:sz w:val="28"/>
                                <w:szCs w:val="28"/>
                                <w:u w:val="single"/>
                              </w:rPr>
                            </w:pPr>
                            <w:r w:rsidRPr="00F13C3B">
                              <w:rPr>
                                <w:rFonts w:asciiTheme="majorHAnsi" w:eastAsia="Arial" w:hAnsiTheme="majorHAnsi"/>
                                <w:b/>
                                <w:bCs/>
                                <w:color w:val="262626" w:themeColor="text1" w:themeTint="D9"/>
                                <w:position w:val="-1"/>
                                <w:sz w:val="28"/>
                                <w:szCs w:val="28"/>
                                <w:u w:val="single"/>
                              </w:rPr>
                              <w:t xml:space="preserve">Note to </w:t>
                            </w:r>
                            <w:r>
                              <w:rPr>
                                <w:rFonts w:asciiTheme="majorHAnsi" w:eastAsia="Arial" w:hAnsiTheme="majorHAnsi"/>
                                <w:b/>
                                <w:bCs/>
                                <w:color w:val="262626" w:themeColor="text1" w:themeTint="D9"/>
                                <w:position w:val="-1"/>
                                <w:sz w:val="28"/>
                                <w:szCs w:val="28"/>
                                <w:u w:val="single"/>
                              </w:rPr>
                              <w:t>Reader</w:t>
                            </w:r>
                            <w:r w:rsidRPr="00F13C3B">
                              <w:rPr>
                                <w:rFonts w:asciiTheme="majorHAnsi" w:eastAsia="Arial" w:hAnsiTheme="majorHAnsi"/>
                                <w:b/>
                                <w:bCs/>
                                <w:color w:val="262626" w:themeColor="text1" w:themeTint="D9"/>
                                <w:position w:val="-1"/>
                                <w:sz w:val="28"/>
                                <w:szCs w:val="28"/>
                                <w:u w:val="single"/>
                              </w:rPr>
                              <w:t>:</w:t>
                            </w:r>
                          </w:p>
                          <w:p w14:paraId="78797D18" w14:textId="0A50A444" w:rsidR="005E5F81" w:rsidRPr="00F13C3B" w:rsidRDefault="005E5F81" w:rsidP="005E5F81">
                            <w:pPr>
                              <w:spacing w:before="58" w:line="316" w:lineRule="exact"/>
                              <w:ind w:right="-20"/>
                              <w:jc w:val="center"/>
                              <w:rPr>
                                <w:rFonts w:asciiTheme="majorHAnsi" w:eastAsia="Arial" w:hAnsiTheme="majorHAnsi"/>
                                <w:b/>
                                <w:bCs/>
                                <w:color w:val="262626" w:themeColor="text1" w:themeTint="D9"/>
                                <w:position w:val="-1"/>
                                <w:sz w:val="28"/>
                                <w:szCs w:val="28"/>
                              </w:rPr>
                            </w:pPr>
                            <w:r>
                              <w:rPr>
                                <w:rFonts w:asciiTheme="majorHAnsi" w:eastAsia="Arial" w:hAnsiTheme="majorHAnsi"/>
                                <w:b/>
                                <w:bCs/>
                                <w:color w:val="262626" w:themeColor="text1" w:themeTint="D9"/>
                                <w:position w:val="-1"/>
                                <w:sz w:val="28"/>
                                <w:szCs w:val="28"/>
                              </w:rPr>
                              <w:t>T</w:t>
                            </w:r>
                            <w:r w:rsidRPr="00F13C3B">
                              <w:rPr>
                                <w:rFonts w:asciiTheme="majorHAnsi" w:eastAsia="Arial" w:hAnsiTheme="majorHAnsi"/>
                                <w:b/>
                                <w:bCs/>
                                <w:color w:val="262626" w:themeColor="text1" w:themeTint="D9"/>
                                <w:position w:val="-1"/>
                                <w:sz w:val="28"/>
                                <w:szCs w:val="28"/>
                              </w:rPr>
                              <w:t xml:space="preserve">HIS IS </w:t>
                            </w:r>
                            <w:r>
                              <w:rPr>
                                <w:rFonts w:asciiTheme="majorHAnsi" w:eastAsia="Arial" w:hAnsiTheme="majorHAnsi"/>
                                <w:b/>
                                <w:bCs/>
                                <w:color w:val="262626" w:themeColor="text1" w:themeTint="D9"/>
                                <w:position w:val="-1"/>
                                <w:sz w:val="28"/>
                                <w:szCs w:val="28"/>
                              </w:rPr>
                              <w:t xml:space="preserve">THE BABY’S FIRST YEARS CONSENT FORM </w:t>
                            </w:r>
                            <w:r w:rsidR="009A0F00">
                              <w:rPr>
                                <w:rFonts w:asciiTheme="majorHAnsi" w:eastAsia="Arial" w:hAnsiTheme="majorHAnsi"/>
                                <w:b/>
                                <w:bCs/>
                                <w:color w:val="262626" w:themeColor="text1" w:themeTint="D9"/>
                                <w:position w:val="-1"/>
                                <w:sz w:val="28"/>
                                <w:szCs w:val="28"/>
                              </w:rPr>
                              <w:t>FOR AGE 1 DATA COLLECTION</w:t>
                            </w:r>
                          </w:p>
                          <w:p w14:paraId="67C0EE96" w14:textId="77777777" w:rsidR="005E5F81" w:rsidRPr="00F13C3B" w:rsidRDefault="005E5F81" w:rsidP="005E5F81">
                            <w:pPr>
                              <w:spacing w:before="58" w:line="316" w:lineRule="exact"/>
                              <w:ind w:right="-20"/>
                              <w:jc w:val="center"/>
                              <w:rPr>
                                <w:rFonts w:asciiTheme="majorHAnsi" w:eastAsia="Arial" w:hAnsiTheme="majorHAnsi"/>
                                <w:bCs/>
                                <w:color w:val="262626" w:themeColor="text1" w:themeTint="D9"/>
                                <w:position w:val="-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543AC9" id="_x0000_t202" coordsize="21600,21600" o:spt="202" path="m,l,21600r21600,l21600,xe">
                <v:stroke joinstyle="miter"/>
                <v:path gradientshapeok="t" o:connecttype="rect"/>
              </v:shapetype>
              <v:shape id="Text Box 2" o:spid="_x0000_s1026" type="#_x0000_t202" style="position:absolute;margin-left:-.85pt;margin-top:1pt;width:541.75pt;height:53.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" fillcolor="#d8d8d8 [2732]" strokecolor="#00b050" strokeweight="2.25pt">
                <v:textbox>
                  <w:txbxContent>
                    <w:p w14:paraId="7A570C22" w14:textId="77777777" w:rsidR="005E5F81" w:rsidRPr="00F13C3B" w:rsidRDefault="005E5F81" w:rsidP="005E5F81">
                      <w:pPr>
                        <w:spacing w:before="58" w:line="316" w:lineRule="exact"/>
                        <w:ind w:right="-20"/>
                        <w:jc w:val="center"/>
                        <w:rPr>
                          <w:rFonts w:asciiTheme="majorHAnsi" w:eastAsia="Arial" w:hAnsiTheme="majorHAnsi"/>
                          <w:b/>
                          <w:bCs/>
                          <w:color w:val="262626" w:themeColor="text1" w:themeTint="D9"/>
                          <w:position w:val="-1"/>
                          <w:sz w:val="28"/>
                          <w:szCs w:val="28"/>
                          <w:u w:val="single"/>
                        </w:rPr>
                      </w:pPr>
                      <w:r w:rsidRPr="00F13C3B">
                        <w:rPr>
                          <w:rFonts w:asciiTheme="majorHAnsi" w:eastAsia="Arial" w:hAnsiTheme="majorHAnsi"/>
                          <w:b/>
                          <w:bCs/>
                          <w:color w:val="262626" w:themeColor="text1" w:themeTint="D9"/>
                          <w:position w:val="-1"/>
                          <w:sz w:val="28"/>
                          <w:szCs w:val="28"/>
                          <w:u w:val="single"/>
                        </w:rPr>
                        <w:t xml:space="preserve">Note to </w:t>
                      </w:r>
                      <w:r>
                        <w:rPr>
                          <w:rFonts w:asciiTheme="majorHAnsi" w:eastAsia="Arial" w:hAnsiTheme="majorHAnsi"/>
                          <w:b/>
                          <w:bCs/>
                          <w:color w:val="262626" w:themeColor="text1" w:themeTint="D9"/>
                          <w:position w:val="-1"/>
                          <w:sz w:val="28"/>
                          <w:szCs w:val="28"/>
                          <w:u w:val="single"/>
                        </w:rPr>
                        <w:t>Reader</w:t>
                      </w:r>
                      <w:r w:rsidRPr="00F13C3B">
                        <w:rPr>
                          <w:rFonts w:asciiTheme="majorHAnsi" w:eastAsia="Arial" w:hAnsiTheme="majorHAnsi"/>
                          <w:b/>
                          <w:bCs/>
                          <w:color w:val="262626" w:themeColor="text1" w:themeTint="D9"/>
                          <w:position w:val="-1"/>
                          <w:sz w:val="28"/>
                          <w:szCs w:val="28"/>
                          <w:u w:val="single"/>
                        </w:rPr>
                        <w:t>:</w:t>
                      </w:r>
                    </w:p>
                    <w:p w14:paraId="78797D18" w14:textId="0A50A444" w:rsidR="005E5F81" w:rsidRPr="00F13C3B" w:rsidRDefault="005E5F81" w:rsidP="005E5F81">
                      <w:pPr>
                        <w:spacing w:before="58" w:line="316" w:lineRule="exact"/>
                        <w:ind w:right="-20"/>
                        <w:jc w:val="center"/>
                        <w:rPr>
                          <w:rFonts w:asciiTheme="majorHAnsi" w:eastAsia="Arial" w:hAnsiTheme="majorHAnsi"/>
                          <w:b/>
                          <w:bCs/>
                          <w:color w:val="262626" w:themeColor="text1" w:themeTint="D9"/>
                          <w:position w:val="-1"/>
                          <w:sz w:val="28"/>
                          <w:szCs w:val="28"/>
                        </w:rPr>
                      </w:pPr>
                      <w:r>
                        <w:rPr>
                          <w:rFonts w:asciiTheme="majorHAnsi" w:eastAsia="Arial" w:hAnsiTheme="majorHAnsi"/>
                          <w:b/>
                          <w:bCs/>
                          <w:color w:val="262626" w:themeColor="text1" w:themeTint="D9"/>
                          <w:position w:val="-1"/>
                          <w:sz w:val="28"/>
                          <w:szCs w:val="28"/>
                        </w:rPr>
                        <w:t>T</w:t>
                      </w:r>
                      <w:r w:rsidRPr="00F13C3B">
                        <w:rPr>
                          <w:rFonts w:asciiTheme="majorHAnsi" w:eastAsia="Arial" w:hAnsiTheme="majorHAnsi"/>
                          <w:b/>
                          <w:bCs/>
                          <w:color w:val="262626" w:themeColor="text1" w:themeTint="D9"/>
                          <w:position w:val="-1"/>
                          <w:sz w:val="28"/>
                          <w:szCs w:val="28"/>
                        </w:rPr>
                        <w:t xml:space="preserve">HIS IS </w:t>
                      </w:r>
                      <w:r>
                        <w:rPr>
                          <w:rFonts w:asciiTheme="majorHAnsi" w:eastAsia="Arial" w:hAnsiTheme="majorHAnsi"/>
                          <w:b/>
                          <w:bCs/>
                          <w:color w:val="262626" w:themeColor="text1" w:themeTint="D9"/>
                          <w:position w:val="-1"/>
                          <w:sz w:val="28"/>
                          <w:szCs w:val="28"/>
                        </w:rPr>
                        <w:t xml:space="preserve">THE BABY’S FIRST YEARS CONSENT FORM </w:t>
                      </w:r>
                      <w:r w:rsidR="009A0F00">
                        <w:rPr>
                          <w:rFonts w:asciiTheme="majorHAnsi" w:eastAsia="Arial" w:hAnsiTheme="majorHAnsi"/>
                          <w:b/>
                          <w:bCs/>
                          <w:color w:val="262626" w:themeColor="text1" w:themeTint="D9"/>
                          <w:position w:val="-1"/>
                          <w:sz w:val="28"/>
                          <w:szCs w:val="28"/>
                        </w:rPr>
                        <w:t>FOR AGE 1 DATA COLLECTION</w:t>
                      </w:r>
                    </w:p>
                    <w:p w14:paraId="67C0EE96" w14:textId="77777777" w:rsidR="005E5F81" w:rsidRPr="00F13C3B" w:rsidRDefault="005E5F81" w:rsidP="005E5F81">
                      <w:pPr>
                        <w:spacing w:before="58" w:line="316" w:lineRule="exact"/>
                        <w:ind w:right="-20"/>
                        <w:jc w:val="center"/>
                        <w:rPr>
                          <w:rFonts w:asciiTheme="majorHAnsi" w:eastAsia="Arial" w:hAnsiTheme="majorHAnsi"/>
                          <w:bCs/>
                          <w:color w:val="262626" w:themeColor="text1" w:themeTint="D9"/>
                          <w:position w:val="-1"/>
                          <w:sz w:val="28"/>
                          <w:szCs w:val="28"/>
                        </w:rPr>
                      </w:pPr>
                    </w:p>
                  </w:txbxContent>
                </v:textbox>
                <w10:wrap type="square"/>
              </v:shape>
            </w:pict>
          </mc:Fallback>
        </mc:AlternateContent>
      </w:r>
    </w:p>
    <w:p w14:paraId="485553DA" w14:textId="32A98AF2" w:rsidR="005E5F81" w:rsidRPr="005E5F81" w:rsidRDefault="005E5F81" w:rsidP="00AB169E">
      <w:pPr>
        <w:pStyle w:val="BFYHeading1"/>
        <w:rPr>
          <w:rFonts w:asciiTheme="minorHAnsi" w:hAnsiTheme="minorHAnsi" w:cstheme="minorHAnsi"/>
          <w:b w:val="0"/>
          <w:bCs w:val="0"/>
          <w:color w:val="000000" w:themeColor="text1"/>
          <w:sz w:val="22"/>
          <w:szCs w:val="22"/>
        </w:rPr>
      </w:pPr>
      <w:r w:rsidRPr="005E5F81">
        <w:rPr>
          <w:rFonts w:asciiTheme="minorHAnsi" w:hAnsiTheme="minorHAnsi" w:cstheme="minorHAnsi"/>
          <w:b w:val="0"/>
          <w:bCs w:val="0"/>
          <w:color w:val="000000" w:themeColor="text1"/>
          <w:sz w:val="22"/>
          <w:szCs w:val="22"/>
        </w:rPr>
        <w:t xml:space="preserve">This study is sponsored by National Institute of Child Health and Human Development and national and </w:t>
      </w:r>
      <w:r>
        <w:rPr>
          <w:rFonts w:asciiTheme="minorHAnsi" w:hAnsiTheme="minorHAnsi" w:cstheme="minorHAnsi"/>
          <w:b w:val="0"/>
          <w:bCs w:val="0"/>
          <w:color w:val="000000" w:themeColor="text1"/>
          <w:sz w:val="22"/>
          <w:szCs w:val="22"/>
        </w:rPr>
        <w:t xml:space="preserve">local </w:t>
      </w:r>
      <w:r w:rsidRPr="005E5F81">
        <w:rPr>
          <w:rFonts w:asciiTheme="minorHAnsi" w:hAnsiTheme="minorHAnsi" w:cstheme="minorHAnsi"/>
          <w:b w:val="0"/>
          <w:bCs w:val="0"/>
          <w:color w:val="000000" w:themeColor="text1"/>
          <w:sz w:val="22"/>
          <w:szCs w:val="22"/>
        </w:rPr>
        <w:t xml:space="preserve">private foundations. </w:t>
      </w:r>
    </w:p>
    <w:p w14:paraId="520A2A58" w14:textId="77777777" w:rsidR="005E5F81" w:rsidRDefault="005E5F81" w:rsidP="00AB169E">
      <w:pPr>
        <w:pStyle w:val="BFYHeading1"/>
        <w:rPr>
          <w:rFonts w:asciiTheme="minorHAnsi" w:hAnsiTheme="minorHAnsi" w:cstheme="minorHAnsi"/>
          <w:color w:val="000000" w:themeColor="text1"/>
          <w:sz w:val="21"/>
          <w:szCs w:val="21"/>
        </w:rPr>
      </w:pPr>
    </w:p>
    <w:p w14:paraId="39D99F07" w14:textId="74A71173" w:rsidR="00AB169E" w:rsidRPr="00E863B9" w:rsidRDefault="00AB169E" w:rsidP="00AB169E">
      <w:pPr>
        <w:pStyle w:val="BFYHeading1"/>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 xml:space="preserve">Key Information about this research </w:t>
      </w:r>
    </w:p>
    <w:p w14:paraId="49D322D4" w14:textId="2B61D898" w:rsidR="00AB169E" w:rsidRPr="00E863B9" w:rsidRDefault="00AB169E" w:rsidP="00E112C2">
      <w:pPr>
        <w:pStyle w:val="BFYBodyText"/>
        <w:spacing w:after="120"/>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 xml:space="preserve">The goal of this research study is to gain an understanding of the family experiences and backgrounds of families with new babies. Both your and your child's participation in this study is voluntary. The research will last three years in total, beginning when your child was born. There are no direct benefits from participating in this research study, although </w:t>
      </w:r>
      <w:r w:rsidR="00C54DE1" w:rsidRPr="00E863B9">
        <w:rPr>
          <w:rFonts w:asciiTheme="minorHAnsi" w:hAnsiTheme="minorHAnsi" w:cstheme="minorHAnsi"/>
          <w:color w:val="000000" w:themeColor="text1"/>
          <w:sz w:val="21"/>
          <w:szCs w:val="21"/>
        </w:rPr>
        <w:t xml:space="preserve">this </w:t>
      </w:r>
      <w:r w:rsidRPr="00E863B9">
        <w:rPr>
          <w:rFonts w:asciiTheme="minorHAnsi" w:hAnsiTheme="minorHAnsi" w:cstheme="minorHAnsi"/>
          <w:color w:val="000000" w:themeColor="text1"/>
          <w:sz w:val="21"/>
          <w:szCs w:val="21"/>
        </w:rPr>
        <w:t xml:space="preserve">study may be helpful in understanding the factors that affect how children learn and grow. The risks for participating may involve boredom or frustration. </w:t>
      </w:r>
      <w:r w:rsidR="00176F92" w:rsidRPr="00E863B9">
        <w:rPr>
          <w:rFonts w:asciiTheme="minorHAnsi" w:hAnsiTheme="minorHAnsi" w:cstheme="minorHAnsi"/>
          <w:color w:val="000000" w:themeColor="text1"/>
          <w:sz w:val="21"/>
          <w:szCs w:val="21"/>
        </w:rPr>
        <w:t>Although a minimal risk, there are some risks associated with using the EEG device</w:t>
      </w:r>
      <w:r w:rsidR="00273613">
        <w:rPr>
          <w:rFonts w:asciiTheme="minorHAnsi" w:hAnsiTheme="minorHAnsi" w:cstheme="minorHAnsi"/>
          <w:color w:val="000000" w:themeColor="text1"/>
          <w:sz w:val="21"/>
          <w:szCs w:val="21"/>
        </w:rPr>
        <w:t>,</w:t>
      </w:r>
      <w:r w:rsidR="00176F92" w:rsidRPr="00E863B9">
        <w:rPr>
          <w:rFonts w:asciiTheme="minorHAnsi" w:hAnsiTheme="minorHAnsi" w:cstheme="minorHAnsi"/>
          <w:color w:val="000000" w:themeColor="text1"/>
          <w:sz w:val="21"/>
          <w:szCs w:val="21"/>
        </w:rPr>
        <w:t xml:space="preserve"> which may include some discomfort and mild skin irritation or redness (similar to redness after wearing a tight sock). </w:t>
      </w:r>
      <w:r w:rsidRPr="00E863B9">
        <w:rPr>
          <w:rFonts w:asciiTheme="minorHAnsi" w:hAnsiTheme="minorHAnsi" w:cstheme="minorHAnsi"/>
          <w:color w:val="000000" w:themeColor="text1"/>
          <w:sz w:val="21"/>
          <w:szCs w:val="21"/>
        </w:rPr>
        <w:t>If at any time you or your child wishes to take a break (for example, a break for feeding or rest) or stop an activity, you are free to do so.</w:t>
      </w:r>
    </w:p>
    <w:p w14:paraId="28C92E18" w14:textId="2F4B54BA" w:rsidR="00AB169E" w:rsidRPr="00E863B9" w:rsidRDefault="00E112C2" w:rsidP="00E863B9">
      <w:pPr>
        <w:pStyle w:val="BFYBodyText"/>
        <w:spacing w:after="120"/>
        <w:rPr>
          <w:rFonts w:asciiTheme="minorHAnsi" w:hAnsiTheme="minorHAnsi" w:cstheme="minorHAnsi"/>
          <w:sz w:val="21"/>
          <w:szCs w:val="21"/>
        </w:rPr>
      </w:pPr>
      <w:r w:rsidRPr="00E863B9">
        <w:rPr>
          <w:rFonts w:asciiTheme="minorHAnsi" w:hAnsiTheme="minorHAnsi" w:cstheme="minorHAnsi"/>
          <w:color w:val="000000" w:themeColor="text1"/>
          <w:sz w:val="21"/>
          <w:szCs w:val="21"/>
        </w:rPr>
        <w:t>This study is sponsored by National Institute of Child Health and Human Development and national and local private foundations.</w:t>
      </w:r>
    </w:p>
    <w:p w14:paraId="1303FC88" w14:textId="7EB60ACC" w:rsidR="00FA11AD" w:rsidRPr="00E863B9" w:rsidRDefault="00FD47EB" w:rsidP="00C125FA">
      <w:pPr>
        <w:pStyle w:val="BFYHeading1"/>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Invitation to p</w:t>
      </w:r>
      <w:r w:rsidR="00FA11AD" w:rsidRPr="00E863B9">
        <w:rPr>
          <w:rFonts w:asciiTheme="minorHAnsi" w:hAnsiTheme="minorHAnsi" w:cstheme="minorHAnsi"/>
          <w:color w:val="000000" w:themeColor="text1"/>
          <w:sz w:val="21"/>
          <w:szCs w:val="21"/>
        </w:rPr>
        <w:t>articipate</w:t>
      </w:r>
      <w:r w:rsidRPr="00E863B9">
        <w:rPr>
          <w:rFonts w:asciiTheme="minorHAnsi" w:hAnsiTheme="minorHAnsi" w:cstheme="minorHAnsi"/>
          <w:color w:val="000000" w:themeColor="text1"/>
          <w:sz w:val="21"/>
          <w:szCs w:val="21"/>
        </w:rPr>
        <w:t xml:space="preserve"> in the </w:t>
      </w:r>
      <w:r w:rsidR="00A03679" w:rsidRPr="00E863B9">
        <w:rPr>
          <w:rFonts w:asciiTheme="minorHAnsi" w:hAnsiTheme="minorHAnsi" w:cstheme="minorHAnsi"/>
          <w:color w:val="000000" w:themeColor="text1"/>
          <w:sz w:val="21"/>
          <w:szCs w:val="21"/>
        </w:rPr>
        <w:t>Baby’s First Years, 1</w:t>
      </w:r>
      <w:r w:rsidR="00A03679" w:rsidRPr="00E863B9">
        <w:rPr>
          <w:rFonts w:asciiTheme="minorHAnsi" w:hAnsiTheme="minorHAnsi" w:cstheme="minorHAnsi"/>
          <w:color w:val="000000" w:themeColor="text1"/>
          <w:sz w:val="21"/>
          <w:szCs w:val="21"/>
          <w:vertAlign w:val="superscript"/>
        </w:rPr>
        <w:t>st</w:t>
      </w:r>
      <w:r w:rsidR="00A03679" w:rsidRPr="00E863B9">
        <w:rPr>
          <w:rFonts w:asciiTheme="minorHAnsi" w:hAnsiTheme="minorHAnsi" w:cstheme="minorHAnsi"/>
          <w:color w:val="000000" w:themeColor="text1"/>
          <w:sz w:val="21"/>
          <w:szCs w:val="21"/>
        </w:rPr>
        <w:t xml:space="preserve"> Birthday Visit</w:t>
      </w:r>
    </w:p>
    <w:p w14:paraId="19F9F340" w14:textId="77FE280D" w:rsidR="00A03679" w:rsidRPr="00E863B9" w:rsidRDefault="00C328FC" w:rsidP="00E863B9">
      <w:pPr>
        <w:pStyle w:val="BFYBodyText"/>
        <w:spacing w:after="120"/>
        <w:rPr>
          <w:rFonts w:asciiTheme="minorHAnsi" w:hAnsiTheme="minorHAnsi" w:cstheme="minorHAnsi"/>
          <w:color w:val="000000" w:themeColor="text1"/>
          <w:sz w:val="21"/>
          <w:szCs w:val="21"/>
        </w:rPr>
      </w:pPr>
      <w:r w:rsidRPr="00E863B9">
        <w:rPr>
          <w:rFonts w:asciiTheme="minorHAnsi" w:eastAsiaTheme="minorHAnsi" w:hAnsiTheme="minorHAnsi" w:cstheme="minorHAnsi"/>
          <w:color w:val="000000" w:themeColor="text1"/>
          <w:sz w:val="21"/>
          <w:szCs w:val="21"/>
        </w:rPr>
        <w:t>Y</w:t>
      </w:r>
      <w:r w:rsidR="00A03679" w:rsidRPr="00E863B9">
        <w:rPr>
          <w:rFonts w:asciiTheme="minorHAnsi" w:eastAsiaTheme="minorHAnsi" w:hAnsiTheme="minorHAnsi" w:cstheme="minorHAnsi"/>
          <w:color w:val="000000" w:themeColor="text1"/>
          <w:sz w:val="21"/>
          <w:szCs w:val="21"/>
        </w:rPr>
        <w:t xml:space="preserve">ou have agreed to participate in the research study </w:t>
      </w:r>
      <w:r w:rsidR="006966EE" w:rsidRPr="00E863B9">
        <w:rPr>
          <w:rFonts w:asciiTheme="minorHAnsi" w:eastAsiaTheme="minorHAnsi" w:hAnsiTheme="minorHAnsi" w:cstheme="minorHAnsi"/>
          <w:color w:val="000000" w:themeColor="text1"/>
          <w:sz w:val="21"/>
          <w:szCs w:val="21"/>
        </w:rPr>
        <w:t xml:space="preserve">called </w:t>
      </w:r>
      <w:r w:rsidR="00A03679" w:rsidRPr="00E863B9">
        <w:rPr>
          <w:rFonts w:asciiTheme="minorHAnsi" w:eastAsiaTheme="minorHAnsi" w:hAnsiTheme="minorHAnsi" w:cstheme="minorHAnsi"/>
          <w:color w:val="000000" w:themeColor="text1"/>
          <w:sz w:val="21"/>
          <w:szCs w:val="21"/>
        </w:rPr>
        <w:t xml:space="preserve">Baby’s First Years. </w:t>
      </w:r>
      <w:r w:rsidR="00104F64" w:rsidRPr="00E863B9">
        <w:rPr>
          <w:rFonts w:asciiTheme="minorHAnsi" w:eastAsiaTheme="minorHAnsi" w:hAnsiTheme="minorHAnsi" w:cstheme="minorHAnsi"/>
          <w:color w:val="000000" w:themeColor="text1"/>
          <w:sz w:val="21"/>
          <w:szCs w:val="21"/>
        </w:rPr>
        <w:t>We want to</w:t>
      </w:r>
      <w:r w:rsidR="00992B03" w:rsidRPr="00E863B9">
        <w:rPr>
          <w:rFonts w:asciiTheme="minorHAnsi" w:eastAsiaTheme="minorHAnsi" w:hAnsiTheme="minorHAnsi" w:cstheme="minorHAnsi"/>
          <w:color w:val="000000" w:themeColor="text1"/>
          <w:sz w:val="21"/>
          <w:szCs w:val="21"/>
        </w:rPr>
        <w:t xml:space="preserve"> understand</w:t>
      </w:r>
      <w:r w:rsidR="00104F64" w:rsidRPr="00E863B9">
        <w:rPr>
          <w:rFonts w:asciiTheme="minorHAnsi" w:eastAsiaTheme="minorHAnsi" w:hAnsiTheme="minorHAnsi" w:cstheme="minorHAnsi"/>
          <w:color w:val="000000" w:themeColor="text1"/>
          <w:sz w:val="21"/>
          <w:szCs w:val="21"/>
        </w:rPr>
        <w:t xml:space="preserve"> the</w:t>
      </w:r>
      <w:r w:rsidR="00992B03" w:rsidRPr="00E863B9">
        <w:rPr>
          <w:rFonts w:asciiTheme="minorHAnsi" w:eastAsiaTheme="minorHAnsi" w:hAnsiTheme="minorHAnsi" w:cstheme="minorHAnsi"/>
          <w:color w:val="000000" w:themeColor="text1"/>
          <w:sz w:val="21"/>
          <w:szCs w:val="21"/>
        </w:rPr>
        <w:t xml:space="preserve"> experiences and backgrounds of families with new babies. </w:t>
      </w:r>
      <w:r w:rsidR="00C3225D" w:rsidRPr="00E863B9">
        <w:rPr>
          <w:rFonts w:asciiTheme="minorHAnsi" w:hAnsiTheme="minorHAnsi" w:cstheme="minorHAnsi"/>
          <w:b/>
          <w:color w:val="000000" w:themeColor="text1"/>
          <w:sz w:val="21"/>
          <w:szCs w:val="21"/>
        </w:rPr>
        <w:t>Your decision to participate in the 1</w:t>
      </w:r>
      <w:r w:rsidR="00C3225D" w:rsidRPr="00E863B9">
        <w:rPr>
          <w:rFonts w:asciiTheme="minorHAnsi" w:hAnsiTheme="minorHAnsi" w:cstheme="minorHAnsi"/>
          <w:b/>
          <w:color w:val="000000" w:themeColor="text1"/>
          <w:sz w:val="21"/>
          <w:szCs w:val="21"/>
          <w:vertAlign w:val="superscript"/>
        </w:rPr>
        <w:t>st</w:t>
      </w:r>
      <w:r w:rsidR="00C3225D" w:rsidRPr="00E863B9">
        <w:rPr>
          <w:rFonts w:asciiTheme="minorHAnsi" w:hAnsiTheme="minorHAnsi" w:cstheme="minorHAnsi"/>
          <w:b/>
          <w:color w:val="000000" w:themeColor="text1"/>
          <w:sz w:val="21"/>
          <w:szCs w:val="21"/>
        </w:rPr>
        <w:t xml:space="preserve"> birthday visit will </w:t>
      </w:r>
      <w:r w:rsidR="00C3225D" w:rsidRPr="00E863B9">
        <w:rPr>
          <w:rFonts w:asciiTheme="minorHAnsi" w:hAnsiTheme="minorHAnsi" w:cstheme="minorHAnsi"/>
          <w:b/>
          <w:color w:val="000000" w:themeColor="text1"/>
          <w:sz w:val="21"/>
          <w:szCs w:val="21"/>
          <w:u w:val="single"/>
        </w:rPr>
        <w:t>not affect</w:t>
      </w:r>
      <w:r w:rsidR="00C3225D" w:rsidRPr="00E863B9">
        <w:rPr>
          <w:rFonts w:asciiTheme="minorHAnsi" w:hAnsiTheme="minorHAnsi" w:cstheme="minorHAnsi"/>
          <w:b/>
          <w:color w:val="000000" w:themeColor="text1"/>
          <w:sz w:val="21"/>
          <w:szCs w:val="21"/>
        </w:rPr>
        <w:t xml:space="preserve"> the monthly gift you are receiving from the study. You will continue to receive the monthly gift even if you decide not to participate in this visit.</w:t>
      </w:r>
    </w:p>
    <w:p w14:paraId="002C312B" w14:textId="614D4065" w:rsidR="00AB169E" w:rsidRPr="00E863B9" w:rsidRDefault="00104F64" w:rsidP="00C125FA">
      <w:pPr>
        <w:widowControl/>
        <w:adjustRightInd w:val="0"/>
        <w:rPr>
          <w:rFonts w:asciiTheme="minorHAnsi" w:eastAsiaTheme="minorHAnsi" w:hAnsiTheme="minorHAnsi" w:cstheme="minorHAnsi"/>
          <w:color w:val="000000" w:themeColor="text1"/>
          <w:sz w:val="21"/>
          <w:szCs w:val="21"/>
        </w:rPr>
      </w:pPr>
      <w:r w:rsidRPr="00E863B9">
        <w:rPr>
          <w:rFonts w:asciiTheme="minorHAnsi" w:eastAsiaTheme="minorHAnsi" w:hAnsiTheme="minorHAnsi" w:cstheme="minorHAnsi"/>
          <w:color w:val="000000" w:themeColor="text1"/>
          <w:sz w:val="21"/>
          <w:szCs w:val="21"/>
        </w:rPr>
        <w:t>A</w:t>
      </w:r>
      <w:r w:rsidR="00A03679" w:rsidRPr="00E863B9">
        <w:rPr>
          <w:rFonts w:asciiTheme="minorHAnsi" w:eastAsiaTheme="minorHAnsi" w:hAnsiTheme="minorHAnsi" w:cstheme="minorHAnsi"/>
          <w:color w:val="000000" w:themeColor="text1"/>
          <w:sz w:val="21"/>
          <w:szCs w:val="21"/>
        </w:rPr>
        <w:t xml:space="preserve"> University of Michigan </w:t>
      </w:r>
      <w:r w:rsidR="007C5C6C" w:rsidRPr="00E863B9">
        <w:rPr>
          <w:rFonts w:asciiTheme="minorHAnsi" w:eastAsiaTheme="minorHAnsi" w:hAnsiTheme="minorHAnsi" w:cstheme="minorHAnsi"/>
          <w:color w:val="000000" w:themeColor="text1"/>
          <w:sz w:val="21"/>
          <w:szCs w:val="21"/>
        </w:rPr>
        <w:t xml:space="preserve">interviewer is visiting you </w:t>
      </w:r>
      <w:r w:rsidR="00A03679" w:rsidRPr="00E863B9">
        <w:rPr>
          <w:rFonts w:asciiTheme="minorHAnsi" w:eastAsiaTheme="minorHAnsi" w:hAnsiTheme="minorHAnsi" w:cstheme="minorHAnsi"/>
          <w:color w:val="000000" w:themeColor="text1"/>
          <w:sz w:val="21"/>
          <w:szCs w:val="21"/>
        </w:rPr>
        <w:t xml:space="preserve">on behalf of </w:t>
      </w:r>
      <w:r w:rsidR="007C5C6C" w:rsidRPr="00E863B9">
        <w:rPr>
          <w:rFonts w:asciiTheme="minorHAnsi" w:eastAsiaTheme="minorHAnsi" w:hAnsiTheme="minorHAnsi" w:cstheme="minorHAnsi"/>
          <w:color w:val="000000" w:themeColor="text1"/>
          <w:sz w:val="21"/>
          <w:szCs w:val="21"/>
        </w:rPr>
        <w:t xml:space="preserve">a team of researchers </w:t>
      </w:r>
      <w:r w:rsidR="00A03679" w:rsidRPr="00E863B9">
        <w:rPr>
          <w:rFonts w:asciiTheme="minorHAnsi" w:eastAsiaTheme="minorHAnsi" w:hAnsiTheme="minorHAnsi" w:cstheme="minorHAnsi"/>
          <w:color w:val="000000" w:themeColor="text1"/>
          <w:sz w:val="21"/>
          <w:szCs w:val="21"/>
        </w:rPr>
        <w:t xml:space="preserve">from </w:t>
      </w:r>
      <w:r w:rsidR="006966EE" w:rsidRPr="00E863B9">
        <w:rPr>
          <w:rFonts w:asciiTheme="minorHAnsi" w:eastAsiaTheme="minorHAnsi" w:hAnsiTheme="minorHAnsi" w:cstheme="minorHAnsi"/>
          <w:color w:val="000000" w:themeColor="text1"/>
          <w:sz w:val="21"/>
          <w:szCs w:val="21"/>
        </w:rPr>
        <w:t xml:space="preserve">the </w:t>
      </w:r>
      <w:r w:rsidR="00A03679" w:rsidRPr="00E863B9">
        <w:rPr>
          <w:rFonts w:asciiTheme="minorHAnsi" w:eastAsiaTheme="minorHAnsi" w:hAnsiTheme="minorHAnsi" w:cstheme="minorHAnsi"/>
          <w:color w:val="000000" w:themeColor="text1"/>
          <w:sz w:val="21"/>
          <w:szCs w:val="21"/>
        </w:rPr>
        <w:t xml:space="preserve">University of California Irvine, Columbia University’s Teachers College, New York University, </w:t>
      </w:r>
      <w:r w:rsidR="006966EE" w:rsidRPr="00E863B9">
        <w:rPr>
          <w:rFonts w:asciiTheme="minorHAnsi" w:eastAsiaTheme="minorHAnsi" w:hAnsiTheme="minorHAnsi" w:cstheme="minorHAnsi"/>
          <w:color w:val="000000" w:themeColor="text1"/>
          <w:sz w:val="21"/>
          <w:szCs w:val="21"/>
        </w:rPr>
        <w:t xml:space="preserve">the </w:t>
      </w:r>
      <w:r w:rsidR="00A03679" w:rsidRPr="00E863B9">
        <w:rPr>
          <w:rFonts w:asciiTheme="minorHAnsi" w:eastAsiaTheme="minorHAnsi" w:hAnsiTheme="minorHAnsi" w:cstheme="minorHAnsi"/>
          <w:color w:val="000000" w:themeColor="text1"/>
          <w:sz w:val="21"/>
          <w:szCs w:val="21"/>
        </w:rPr>
        <w:t>University of Wisconsin</w:t>
      </w:r>
      <w:r w:rsidR="007C5C6C" w:rsidRPr="00E863B9">
        <w:rPr>
          <w:rFonts w:asciiTheme="minorHAnsi" w:eastAsiaTheme="minorHAnsi" w:hAnsiTheme="minorHAnsi" w:cstheme="minorHAnsi"/>
          <w:color w:val="000000" w:themeColor="text1"/>
          <w:sz w:val="21"/>
          <w:szCs w:val="21"/>
        </w:rPr>
        <w:t xml:space="preserve">, </w:t>
      </w:r>
      <w:r w:rsidR="00E07F7D" w:rsidRPr="00E863B9">
        <w:rPr>
          <w:rFonts w:asciiTheme="minorHAnsi" w:eastAsiaTheme="minorHAnsi" w:hAnsiTheme="minorHAnsi" w:cstheme="minorHAnsi"/>
          <w:color w:val="000000" w:themeColor="text1"/>
          <w:sz w:val="21"/>
          <w:szCs w:val="21"/>
        </w:rPr>
        <w:t xml:space="preserve">Duke University, </w:t>
      </w:r>
      <w:r w:rsidR="007C5C6C" w:rsidRPr="00E863B9">
        <w:rPr>
          <w:rFonts w:asciiTheme="minorHAnsi" w:eastAsiaTheme="minorHAnsi" w:hAnsiTheme="minorHAnsi" w:cstheme="minorHAnsi"/>
          <w:color w:val="000000" w:themeColor="text1"/>
          <w:sz w:val="21"/>
          <w:szCs w:val="21"/>
        </w:rPr>
        <w:t>and the University of Maryland</w:t>
      </w:r>
      <w:r w:rsidRPr="00E863B9">
        <w:rPr>
          <w:rFonts w:asciiTheme="minorHAnsi" w:eastAsiaTheme="minorHAnsi" w:hAnsiTheme="minorHAnsi" w:cstheme="minorHAnsi"/>
          <w:color w:val="000000" w:themeColor="text1"/>
          <w:sz w:val="21"/>
          <w:szCs w:val="21"/>
        </w:rPr>
        <w:t xml:space="preserve"> to collect information about your baby and family</w:t>
      </w:r>
      <w:r w:rsidR="00A03679" w:rsidRPr="00E863B9">
        <w:rPr>
          <w:rFonts w:asciiTheme="minorHAnsi" w:eastAsiaTheme="minorHAnsi" w:hAnsiTheme="minorHAnsi" w:cstheme="minorHAnsi"/>
          <w:color w:val="000000" w:themeColor="text1"/>
          <w:sz w:val="21"/>
          <w:szCs w:val="21"/>
        </w:rPr>
        <w:t>.</w:t>
      </w:r>
      <w:r w:rsidR="005107FD" w:rsidRPr="00E863B9">
        <w:rPr>
          <w:rFonts w:asciiTheme="minorHAnsi" w:eastAsiaTheme="minorHAnsi" w:hAnsiTheme="minorHAnsi" w:cstheme="minorHAnsi"/>
          <w:color w:val="000000" w:themeColor="text1"/>
          <w:sz w:val="21"/>
          <w:szCs w:val="21"/>
        </w:rPr>
        <w:t xml:space="preserve"> </w:t>
      </w:r>
    </w:p>
    <w:p w14:paraId="467B5ECE" w14:textId="54BC3B57" w:rsidR="006B2E4F" w:rsidRPr="00E863B9" w:rsidRDefault="006B2E4F" w:rsidP="00C125FA">
      <w:pPr>
        <w:widowControl/>
        <w:adjustRightInd w:val="0"/>
        <w:rPr>
          <w:rFonts w:asciiTheme="minorHAnsi" w:eastAsiaTheme="minorHAnsi" w:hAnsiTheme="minorHAnsi" w:cstheme="minorHAnsi"/>
          <w:color w:val="000000" w:themeColor="text1"/>
          <w:sz w:val="21"/>
          <w:szCs w:val="21"/>
        </w:rPr>
      </w:pPr>
    </w:p>
    <w:p w14:paraId="543D578A" w14:textId="5AC1EC90" w:rsidR="006B2E4F" w:rsidRPr="00E863B9" w:rsidRDefault="006B2E4F" w:rsidP="00071654">
      <w:pPr>
        <w:pStyle w:val="BFYHeading1"/>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 xml:space="preserve">The things we </w:t>
      </w:r>
      <w:r w:rsidR="00864586" w:rsidRPr="00E863B9">
        <w:rPr>
          <w:rFonts w:asciiTheme="minorHAnsi" w:hAnsiTheme="minorHAnsi" w:cstheme="minorHAnsi"/>
          <w:color w:val="000000" w:themeColor="text1"/>
          <w:sz w:val="21"/>
          <w:szCs w:val="21"/>
        </w:rPr>
        <w:t>will ask</w:t>
      </w:r>
      <w:r w:rsidRPr="00E863B9">
        <w:rPr>
          <w:rFonts w:asciiTheme="minorHAnsi" w:hAnsiTheme="minorHAnsi" w:cstheme="minorHAnsi"/>
          <w:color w:val="000000" w:themeColor="text1"/>
          <w:sz w:val="21"/>
          <w:szCs w:val="21"/>
        </w:rPr>
        <w:t xml:space="preserve"> you to do on this </w:t>
      </w:r>
      <w:r w:rsidR="00D82129" w:rsidRPr="00017551">
        <w:rPr>
          <w:rFonts w:asciiTheme="minorHAnsi" w:hAnsiTheme="minorHAnsi" w:cstheme="minorHAnsi"/>
          <w:color w:val="000000" w:themeColor="text1"/>
          <w:sz w:val="21"/>
          <w:szCs w:val="21"/>
        </w:rPr>
        <w:t>90</w:t>
      </w:r>
      <w:r w:rsidR="00D82129">
        <w:rPr>
          <w:rFonts w:asciiTheme="minorHAnsi" w:hAnsiTheme="minorHAnsi" w:cstheme="minorHAnsi"/>
          <w:color w:val="000000" w:themeColor="text1"/>
          <w:sz w:val="21"/>
          <w:szCs w:val="21"/>
        </w:rPr>
        <w:t xml:space="preserve"> to 120</w:t>
      </w:r>
      <w:r w:rsidR="00D82129" w:rsidRPr="00017551">
        <w:rPr>
          <w:rFonts w:asciiTheme="minorHAnsi" w:hAnsiTheme="minorHAnsi" w:cstheme="minorHAnsi"/>
          <w:color w:val="000000" w:themeColor="text1"/>
          <w:sz w:val="21"/>
          <w:szCs w:val="21"/>
        </w:rPr>
        <w:t xml:space="preserve"> minute visit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90042" w:rsidRPr="006107EF" w14:paraId="524A4798" w14:textId="77777777" w:rsidTr="00864586">
        <w:trPr>
          <w:trHeight w:val="3201"/>
          <w:jc w:val="center"/>
        </w:trPr>
        <w:tc>
          <w:tcPr>
            <w:tcW w:w="5395" w:type="dxa"/>
          </w:tcPr>
          <w:p w14:paraId="23F5D65F" w14:textId="132C9CC8" w:rsidR="00864586" w:rsidRPr="00E863B9" w:rsidRDefault="00864586" w:rsidP="00071654">
            <w:pPr>
              <w:pStyle w:val="BFYBodyText"/>
              <w:numPr>
                <w:ilvl w:val="0"/>
                <w:numId w:val="21"/>
              </w:numPr>
              <w:spacing w:before="60"/>
              <w:rPr>
                <w:rFonts w:asciiTheme="minorHAnsi" w:eastAsiaTheme="minorHAnsi" w:hAnsiTheme="minorHAnsi" w:cstheme="minorHAnsi"/>
                <w:color w:val="000000" w:themeColor="text1"/>
                <w:sz w:val="21"/>
                <w:szCs w:val="21"/>
              </w:rPr>
            </w:pPr>
            <w:r w:rsidRPr="00E863B9">
              <w:rPr>
                <w:rFonts w:asciiTheme="minorHAnsi" w:eastAsiaTheme="minorHAnsi" w:hAnsiTheme="minorHAnsi" w:cstheme="minorHAnsi"/>
                <w:color w:val="000000" w:themeColor="text1"/>
                <w:sz w:val="21"/>
                <w:szCs w:val="21"/>
              </w:rPr>
              <w:t xml:space="preserve">Answer questions about: </w:t>
            </w:r>
            <w:r w:rsidRPr="00E863B9">
              <w:rPr>
                <w:rFonts w:asciiTheme="minorHAnsi" w:hAnsiTheme="minorHAnsi" w:cstheme="minorHAnsi"/>
                <w:color w:val="000000" w:themeColor="text1"/>
                <w:sz w:val="21"/>
                <w:szCs w:val="21"/>
              </w:rPr>
              <w:t>you, your family, education, household income/finances; how you have been feeling lately; your romantic relationships; and the last year of your baby’s life</w:t>
            </w:r>
          </w:p>
          <w:p w14:paraId="536C45F4" w14:textId="571FF0AA" w:rsidR="00864586" w:rsidRPr="00E863B9" w:rsidRDefault="00864586" w:rsidP="00071654">
            <w:pPr>
              <w:pStyle w:val="BFYBodyText"/>
              <w:numPr>
                <w:ilvl w:val="0"/>
                <w:numId w:val="21"/>
              </w:numPr>
              <w:spacing w:before="60"/>
              <w:rPr>
                <w:rFonts w:asciiTheme="minorHAnsi" w:eastAsia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Observe and videotape you and your baby participating in some activities</w:t>
            </w:r>
            <w:r w:rsidRPr="00E863B9" w:rsidDel="00864586">
              <w:rPr>
                <w:rFonts w:asciiTheme="minorHAnsi" w:hAnsiTheme="minorHAnsi" w:cstheme="minorHAnsi"/>
                <w:color w:val="000000" w:themeColor="text1"/>
                <w:sz w:val="21"/>
                <w:szCs w:val="21"/>
              </w:rPr>
              <w:t xml:space="preserve"> </w:t>
            </w:r>
          </w:p>
          <w:p w14:paraId="3F83C77F" w14:textId="7B7D7834" w:rsidR="00864586" w:rsidRPr="00E863B9" w:rsidRDefault="00864586" w:rsidP="00071654">
            <w:pPr>
              <w:pStyle w:val="BFYBodyText"/>
              <w:numPr>
                <w:ilvl w:val="0"/>
                <w:numId w:val="21"/>
              </w:numPr>
              <w:spacing w:before="60"/>
              <w:rPr>
                <w:rFonts w:asciiTheme="minorHAnsi" w:eastAsia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Put a shirt on your baby with a small recording device for about 10 minutes. Recording your baby’s voice will give us information about your baby’s everyday use of language.</w:t>
            </w:r>
          </w:p>
        </w:tc>
        <w:tc>
          <w:tcPr>
            <w:tcW w:w="5395" w:type="dxa"/>
          </w:tcPr>
          <w:p w14:paraId="2627965B" w14:textId="53D06BBF" w:rsidR="00864586" w:rsidRPr="00E863B9" w:rsidRDefault="00864586" w:rsidP="00071654">
            <w:pPr>
              <w:pStyle w:val="BFYBodyText"/>
              <w:numPr>
                <w:ilvl w:val="0"/>
                <w:numId w:val="21"/>
              </w:numPr>
              <w:spacing w:before="60"/>
              <w:rPr>
                <w:rFonts w:asciiTheme="minorHAnsi" w:eastAsia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Measure your baby’s brain activity using EEG. During this measurement, your child will wear a baby-friendly stretchy cap with sensors that can record electrical signals from their brain.</w:t>
            </w:r>
          </w:p>
          <w:p w14:paraId="3D892B2E" w14:textId="40487C30" w:rsidR="00864586" w:rsidRPr="00E863B9" w:rsidRDefault="00864586" w:rsidP="00071654">
            <w:pPr>
              <w:pStyle w:val="BFYBodyText"/>
              <w:numPr>
                <w:ilvl w:val="0"/>
                <w:numId w:val="21"/>
              </w:numPr>
              <w:spacing w:before="60"/>
              <w:rPr>
                <w:rFonts w:asciiTheme="minorHAnsi" w:eastAsia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 xml:space="preserve">Collect a small sample of your hair, about the size of a tip of a pencil, cut by the interviewer, from the crown of your head. Your hair will be collected to test for stress hormone levels.  </w:t>
            </w:r>
          </w:p>
        </w:tc>
      </w:tr>
    </w:tbl>
    <w:p w14:paraId="6C3EEE67" w14:textId="36982484" w:rsidR="003E3E47" w:rsidRPr="00E863B9" w:rsidRDefault="00CE4956" w:rsidP="00C125FA">
      <w:pPr>
        <w:widowControl/>
        <w:adjustRightInd w:val="0"/>
        <w:rPr>
          <w:rFonts w:asciiTheme="minorHAnsi" w:hAnsiTheme="minorHAnsi" w:cstheme="minorHAnsi"/>
          <w:b/>
          <w:color w:val="000000" w:themeColor="text1"/>
          <w:sz w:val="21"/>
          <w:szCs w:val="21"/>
        </w:rPr>
      </w:pPr>
      <w:r w:rsidRPr="00E863B9">
        <w:rPr>
          <w:rFonts w:asciiTheme="minorHAnsi" w:hAnsiTheme="minorHAnsi" w:cstheme="minorHAnsi"/>
          <w:b/>
          <w:color w:val="000000" w:themeColor="text1"/>
          <w:sz w:val="21"/>
          <w:szCs w:val="21"/>
        </w:rPr>
        <w:t>You can skip any parts of the visit activities in which you do not want to participate or skip any questions that you do not want to answer.</w:t>
      </w:r>
    </w:p>
    <w:p w14:paraId="05BDB113" w14:textId="77777777" w:rsidR="00CE4956" w:rsidRPr="00E863B9" w:rsidRDefault="00CE4956" w:rsidP="00C125FA">
      <w:pPr>
        <w:widowControl/>
        <w:adjustRightInd w:val="0"/>
        <w:rPr>
          <w:rFonts w:asciiTheme="minorHAnsi" w:eastAsiaTheme="minorHAnsi" w:hAnsiTheme="minorHAnsi" w:cstheme="minorHAnsi"/>
          <w:color w:val="000000" w:themeColor="text1"/>
          <w:sz w:val="21"/>
          <w:szCs w:val="21"/>
        </w:rPr>
      </w:pPr>
    </w:p>
    <w:p w14:paraId="3D427A0D" w14:textId="77777777" w:rsidR="00FB04EE" w:rsidRPr="00E863B9" w:rsidRDefault="00FB04EE" w:rsidP="00C125FA">
      <w:pPr>
        <w:pStyle w:val="BFYHeading1"/>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lastRenderedPageBreak/>
        <w:t>Voluntary Participation</w:t>
      </w:r>
    </w:p>
    <w:p w14:paraId="4810994E" w14:textId="25ED2907" w:rsidR="00FB04EE" w:rsidRDefault="00FB04EE" w:rsidP="00C125FA">
      <w:pPr>
        <w:pStyle w:val="BFYBodyText"/>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Participating in this study is voluntary. Even if you decide to be part of the study now, you may change your mind and stop at any time. You do not have to answer any questions you do not want to answer. If you decide to withdraw before this study is complete, your data will be kept</w:t>
      </w:r>
      <w:r w:rsidR="003E3E47" w:rsidRPr="00E863B9">
        <w:rPr>
          <w:rFonts w:asciiTheme="minorHAnsi" w:hAnsiTheme="minorHAnsi" w:cstheme="minorHAnsi"/>
          <w:color w:val="000000" w:themeColor="text1"/>
          <w:sz w:val="21"/>
          <w:szCs w:val="21"/>
        </w:rPr>
        <w:t xml:space="preserve"> confidential.</w:t>
      </w:r>
      <w:r w:rsidR="00EA23C9" w:rsidRPr="00E863B9">
        <w:rPr>
          <w:rFonts w:asciiTheme="minorHAnsi" w:hAnsiTheme="minorHAnsi" w:cstheme="minorHAnsi"/>
          <w:color w:val="000000" w:themeColor="text1"/>
          <w:sz w:val="21"/>
          <w:szCs w:val="21"/>
        </w:rPr>
        <w:t xml:space="preserve"> The researchers will discuss each activity with you and answer any questions that you may have. Take as much time as you need to decide whether you want to take part in each activity. </w:t>
      </w:r>
      <w:r w:rsidRPr="00E863B9">
        <w:rPr>
          <w:rFonts w:asciiTheme="minorHAnsi" w:hAnsiTheme="minorHAnsi" w:cstheme="minorHAnsi"/>
          <w:color w:val="000000" w:themeColor="text1"/>
          <w:sz w:val="21"/>
          <w:szCs w:val="21"/>
        </w:rPr>
        <w:t xml:space="preserve">You can participate in the research even if you do not want your child to participate. However, if you choose to not participate, we will not </w:t>
      </w:r>
      <w:r w:rsidR="003E3E47" w:rsidRPr="00E863B9">
        <w:rPr>
          <w:rFonts w:asciiTheme="minorHAnsi" w:hAnsiTheme="minorHAnsi" w:cstheme="minorHAnsi"/>
          <w:color w:val="000000" w:themeColor="text1"/>
          <w:sz w:val="21"/>
          <w:szCs w:val="21"/>
        </w:rPr>
        <w:t>collect information about your child</w:t>
      </w:r>
      <w:r w:rsidRPr="00E863B9">
        <w:rPr>
          <w:rFonts w:asciiTheme="minorHAnsi" w:hAnsiTheme="minorHAnsi" w:cstheme="minorHAnsi"/>
          <w:color w:val="000000" w:themeColor="text1"/>
          <w:sz w:val="21"/>
          <w:szCs w:val="21"/>
        </w:rPr>
        <w:t xml:space="preserve">. </w:t>
      </w:r>
    </w:p>
    <w:p w14:paraId="1FDDA505" w14:textId="4A0206D0" w:rsidR="00FB04EE" w:rsidRPr="00E863B9" w:rsidRDefault="00FB04EE" w:rsidP="00C125FA">
      <w:pPr>
        <w:pStyle w:val="BFYBodyText"/>
        <w:rPr>
          <w:rFonts w:asciiTheme="minorHAnsi" w:hAnsiTheme="minorHAnsi" w:cstheme="minorHAnsi"/>
          <w:color w:val="000000" w:themeColor="text1"/>
          <w:sz w:val="21"/>
          <w:szCs w:val="21"/>
        </w:rPr>
      </w:pPr>
    </w:p>
    <w:p w14:paraId="0A0E5823" w14:textId="0E7EB817" w:rsidR="00FD47EB" w:rsidRPr="00E863B9" w:rsidRDefault="008D3B55" w:rsidP="00C125FA">
      <w:pPr>
        <w:pStyle w:val="BFYHeading1"/>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Risks and Burdens</w:t>
      </w:r>
    </w:p>
    <w:p w14:paraId="4146805F" w14:textId="77777777" w:rsidR="00E729C0" w:rsidRPr="00E863B9" w:rsidRDefault="00506016" w:rsidP="00C125FA">
      <w:pPr>
        <w:pStyle w:val="BFYBodyText"/>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Risks of participating in this research study to you or your child are minimal.</w:t>
      </w:r>
      <w:r w:rsidR="00007C64" w:rsidRPr="00E863B9">
        <w:rPr>
          <w:rFonts w:asciiTheme="minorHAnsi" w:hAnsiTheme="minorHAnsi" w:cstheme="minorHAnsi"/>
          <w:color w:val="000000" w:themeColor="text1"/>
          <w:sz w:val="21"/>
          <w:szCs w:val="21"/>
        </w:rPr>
        <w:t xml:space="preserve"> </w:t>
      </w:r>
      <w:r w:rsidR="001C753E" w:rsidRPr="00E863B9">
        <w:rPr>
          <w:rFonts w:asciiTheme="minorHAnsi" w:hAnsiTheme="minorHAnsi" w:cstheme="minorHAnsi"/>
          <w:color w:val="000000" w:themeColor="text1"/>
          <w:sz w:val="21"/>
          <w:szCs w:val="21"/>
        </w:rPr>
        <w:t>Although rare, t</w:t>
      </w:r>
      <w:r w:rsidR="007B27C8" w:rsidRPr="00E863B9">
        <w:rPr>
          <w:rFonts w:asciiTheme="minorHAnsi" w:hAnsiTheme="minorHAnsi" w:cstheme="minorHAnsi"/>
          <w:color w:val="000000" w:themeColor="text1"/>
          <w:sz w:val="21"/>
          <w:szCs w:val="21"/>
        </w:rPr>
        <w:t xml:space="preserve">he primary risk of participation in this study is from accidental disclosure of your research information. </w:t>
      </w:r>
      <w:r w:rsidR="001C753E" w:rsidRPr="00E863B9">
        <w:rPr>
          <w:rFonts w:asciiTheme="minorHAnsi" w:hAnsiTheme="minorHAnsi" w:cstheme="minorHAnsi"/>
          <w:color w:val="000000" w:themeColor="text1"/>
          <w:sz w:val="21"/>
          <w:szCs w:val="21"/>
        </w:rPr>
        <w:t>To address this potential risk, identifying i</w:t>
      </w:r>
      <w:r w:rsidR="007B27C8" w:rsidRPr="00E863B9">
        <w:rPr>
          <w:rFonts w:asciiTheme="minorHAnsi" w:hAnsiTheme="minorHAnsi" w:cstheme="minorHAnsi"/>
          <w:color w:val="000000" w:themeColor="text1"/>
          <w:sz w:val="21"/>
          <w:szCs w:val="21"/>
        </w:rPr>
        <w:t xml:space="preserve">nformation </w:t>
      </w:r>
      <w:r w:rsidR="001C753E" w:rsidRPr="00E863B9">
        <w:rPr>
          <w:rFonts w:asciiTheme="minorHAnsi" w:hAnsiTheme="minorHAnsi" w:cstheme="minorHAnsi"/>
          <w:color w:val="000000" w:themeColor="text1"/>
          <w:sz w:val="21"/>
          <w:szCs w:val="21"/>
        </w:rPr>
        <w:t>about</w:t>
      </w:r>
      <w:r w:rsidR="007B27C8" w:rsidRPr="00E863B9">
        <w:rPr>
          <w:rFonts w:asciiTheme="minorHAnsi" w:hAnsiTheme="minorHAnsi" w:cstheme="minorHAnsi"/>
          <w:color w:val="000000" w:themeColor="text1"/>
          <w:sz w:val="21"/>
          <w:szCs w:val="21"/>
        </w:rPr>
        <w:t xml:space="preserve"> you is stored separately from your </w:t>
      </w:r>
      <w:r w:rsidR="001C753E" w:rsidRPr="00E863B9">
        <w:rPr>
          <w:rFonts w:asciiTheme="minorHAnsi" w:hAnsiTheme="minorHAnsi" w:cstheme="minorHAnsi"/>
          <w:color w:val="000000" w:themeColor="text1"/>
          <w:sz w:val="21"/>
          <w:szCs w:val="21"/>
        </w:rPr>
        <w:t>study responses</w:t>
      </w:r>
      <w:r w:rsidR="007B27C8" w:rsidRPr="00E863B9">
        <w:rPr>
          <w:rFonts w:asciiTheme="minorHAnsi" w:hAnsiTheme="minorHAnsi" w:cstheme="minorHAnsi"/>
          <w:color w:val="000000" w:themeColor="text1"/>
          <w:sz w:val="21"/>
          <w:szCs w:val="21"/>
        </w:rPr>
        <w:t xml:space="preserve">. All data is </w:t>
      </w:r>
      <w:r w:rsidR="00C04028" w:rsidRPr="00E863B9">
        <w:rPr>
          <w:rFonts w:asciiTheme="minorHAnsi" w:hAnsiTheme="minorHAnsi" w:cstheme="minorHAnsi"/>
          <w:color w:val="000000" w:themeColor="text1"/>
          <w:sz w:val="21"/>
          <w:szCs w:val="21"/>
        </w:rPr>
        <w:t xml:space="preserve">encrypted and </w:t>
      </w:r>
      <w:r w:rsidR="007B27C8" w:rsidRPr="00E863B9">
        <w:rPr>
          <w:rFonts w:asciiTheme="minorHAnsi" w:hAnsiTheme="minorHAnsi" w:cstheme="minorHAnsi"/>
          <w:color w:val="000000" w:themeColor="text1"/>
          <w:sz w:val="21"/>
          <w:szCs w:val="21"/>
        </w:rPr>
        <w:t>stored securely to help protect your privacy.</w:t>
      </w:r>
      <w:r w:rsidR="001C753E" w:rsidRPr="00E863B9">
        <w:rPr>
          <w:rFonts w:asciiTheme="minorHAnsi" w:hAnsiTheme="minorHAnsi" w:cstheme="minorHAnsi"/>
          <w:color w:val="000000" w:themeColor="text1"/>
          <w:sz w:val="21"/>
          <w:szCs w:val="21"/>
        </w:rPr>
        <w:t xml:space="preserve"> </w:t>
      </w:r>
      <w:r w:rsidR="00313E90" w:rsidRPr="00E863B9">
        <w:rPr>
          <w:rFonts w:asciiTheme="minorHAnsi" w:hAnsiTheme="minorHAnsi" w:cstheme="minorHAnsi"/>
          <w:color w:val="000000" w:themeColor="text1"/>
          <w:sz w:val="21"/>
          <w:szCs w:val="21"/>
        </w:rPr>
        <w:t xml:space="preserve">You may </w:t>
      </w:r>
      <w:r w:rsidR="00E729C0" w:rsidRPr="00E863B9">
        <w:rPr>
          <w:rFonts w:asciiTheme="minorHAnsi" w:hAnsiTheme="minorHAnsi" w:cstheme="minorHAnsi"/>
          <w:color w:val="000000" w:themeColor="text1"/>
          <w:sz w:val="21"/>
          <w:szCs w:val="21"/>
        </w:rPr>
        <w:t xml:space="preserve">also </w:t>
      </w:r>
      <w:r w:rsidR="00313E90" w:rsidRPr="00E863B9">
        <w:rPr>
          <w:rFonts w:asciiTheme="minorHAnsi" w:hAnsiTheme="minorHAnsi" w:cstheme="minorHAnsi"/>
          <w:color w:val="000000" w:themeColor="text1"/>
          <w:sz w:val="21"/>
          <w:szCs w:val="21"/>
        </w:rPr>
        <w:t>feel uncomfortable about some questions the interviewer will ask you. Although a minimal risk, t</w:t>
      </w:r>
      <w:r w:rsidR="001C753E" w:rsidRPr="00E863B9">
        <w:rPr>
          <w:rFonts w:asciiTheme="minorHAnsi" w:hAnsiTheme="minorHAnsi" w:cstheme="minorHAnsi"/>
          <w:color w:val="000000" w:themeColor="text1"/>
          <w:sz w:val="21"/>
          <w:szCs w:val="21"/>
        </w:rPr>
        <w:t>here ar</w:t>
      </w:r>
      <w:r w:rsidR="00313E90" w:rsidRPr="00E863B9">
        <w:rPr>
          <w:rFonts w:asciiTheme="minorHAnsi" w:hAnsiTheme="minorHAnsi" w:cstheme="minorHAnsi"/>
          <w:color w:val="000000" w:themeColor="text1"/>
          <w:sz w:val="21"/>
          <w:szCs w:val="21"/>
        </w:rPr>
        <w:t xml:space="preserve">e some </w:t>
      </w:r>
      <w:r w:rsidR="001C753E" w:rsidRPr="00E863B9">
        <w:rPr>
          <w:rFonts w:asciiTheme="minorHAnsi" w:hAnsiTheme="minorHAnsi" w:cstheme="minorHAnsi"/>
          <w:color w:val="000000" w:themeColor="text1"/>
          <w:sz w:val="21"/>
          <w:szCs w:val="21"/>
        </w:rPr>
        <w:t xml:space="preserve">risks associated with using the EEG device </w:t>
      </w:r>
      <w:r w:rsidR="00313E90" w:rsidRPr="00E863B9">
        <w:rPr>
          <w:rFonts w:asciiTheme="minorHAnsi" w:hAnsiTheme="minorHAnsi" w:cstheme="minorHAnsi"/>
          <w:color w:val="000000" w:themeColor="text1"/>
          <w:sz w:val="21"/>
          <w:szCs w:val="21"/>
        </w:rPr>
        <w:t xml:space="preserve">which </w:t>
      </w:r>
      <w:r w:rsidR="001C753E" w:rsidRPr="00E863B9">
        <w:rPr>
          <w:rFonts w:asciiTheme="minorHAnsi" w:hAnsiTheme="minorHAnsi" w:cstheme="minorHAnsi"/>
          <w:color w:val="000000" w:themeColor="text1"/>
          <w:sz w:val="21"/>
          <w:szCs w:val="21"/>
        </w:rPr>
        <w:t>may include some discomfort and mild skin irritation or redness (similar to redness after wearing a tight sock).</w:t>
      </w:r>
      <w:r w:rsidR="00313E90" w:rsidRPr="00E863B9">
        <w:rPr>
          <w:rFonts w:asciiTheme="minorHAnsi" w:hAnsiTheme="minorHAnsi" w:cstheme="minorHAnsi"/>
          <w:color w:val="000000" w:themeColor="text1"/>
          <w:sz w:val="21"/>
          <w:szCs w:val="21"/>
        </w:rPr>
        <w:t xml:space="preserve"> </w:t>
      </w:r>
      <w:r w:rsidR="00293545" w:rsidRPr="00E863B9">
        <w:rPr>
          <w:rFonts w:asciiTheme="minorHAnsi" w:hAnsiTheme="minorHAnsi" w:cstheme="minorHAnsi"/>
          <w:color w:val="000000" w:themeColor="text1"/>
          <w:sz w:val="21"/>
          <w:szCs w:val="21"/>
        </w:rPr>
        <w:t xml:space="preserve">You may refuse to answer or skip any question or part of the </w:t>
      </w:r>
      <w:r w:rsidR="00E729C0" w:rsidRPr="00E863B9">
        <w:rPr>
          <w:rFonts w:asciiTheme="minorHAnsi" w:hAnsiTheme="minorHAnsi" w:cstheme="minorHAnsi"/>
          <w:color w:val="000000" w:themeColor="text1"/>
          <w:sz w:val="21"/>
          <w:szCs w:val="21"/>
        </w:rPr>
        <w:t xml:space="preserve">visit. </w:t>
      </w:r>
    </w:p>
    <w:p w14:paraId="64C0D919" w14:textId="77777777" w:rsidR="00E729C0" w:rsidRPr="00E863B9" w:rsidRDefault="00E729C0" w:rsidP="00C125FA">
      <w:pPr>
        <w:pStyle w:val="BFYBodyText"/>
        <w:rPr>
          <w:rFonts w:asciiTheme="minorHAnsi" w:hAnsiTheme="minorHAnsi" w:cstheme="minorHAnsi"/>
          <w:color w:val="000000" w:themeColor="text1"/>
          <w:sz w:val="21"/>
          <w:szCs w:val="21"/>
        </w:rPr>
      </w:pPr>
    </w:p>
    <w:p w14:paraId="2CBFB301" w14:textId="2F3D7BBD" w:rsidR="00007C64" w:rsidRPr="00E863B9" w:rsidRDefault="00007C64" w:rsidP="00C125FA">
      <w:pPr>
        <w:pStyle w:val="BFYBodyText"/>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There are no direct benefits from participating in this research study. This study may be helpful in understanding the factors that affect how children learn and grow.</w:t>
      </w:r>
    </w:p>
    <w:p w14:paraId="32D1914B" w14:textId="77777777" w:rsidR="00007C64" w:rsidRPr="00E863B9" w:rsidRDefault="00007C64" w:rsidP="00C125FA">
      <w:pPr>
        <w:pStyle w:val="BFYHeading1"/>
        <w:rPr>
          <w:rFonts w:asciiTheme="minorHAnsi" w:hAnsiTheme="minorHAnsi" w:cstheme="minorHAnsi"/>
          <w:color w:val="000000" w:themeColor="text1"/>
          <w:sz w:val="21"/>
          <w:szCs w:val="21"/>
        </w:rPr>
      </w:pPr>
    </w:p>
    <w:p w14:paraId="47C478F7" w14:textId="0E2693AA" w:rsidR="00FA11AD" w:rsidRPr="00E863B9" w:rsidRDefault="00FA11AD" w:rsidP="00C125FA">
      <w:pPr>
        <w:pStyle w:val="BFYHeading1"/>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Confidentiality</w:t>
      </w:r>
    </w:p>
    <w:p w14:paraId="2D9FDF73" w14:textId="030BF103" w:rsidR="00600D5E" w:rsidRPr="00E863B9" w:rsidRDefault="00FA11AD" w:rsidP="007C0162">
      <w:pPr>
        <w:pStyle w:val="BFYBodyText"/>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 xml:space="preserve">Researchers will keep </w:t>
      </w:r>
      <w:r w:rsidR="00214547" w:rsidRPr="00E863B9">
        <w:rPr>
          <w:rFonts w:asciiTheme="minorHAnsi" w:hAnsiTheme="minorHAnsi" w:cstheme="minorHAnsi"/>
          <w:color w:val="000000" w:themeColor="text1"/>
          <w:sz w:val="21"/>
          <w:szCs w:val="21"/>
        </w:rPr>
        <w:t>all</w:t>
      </w:r>
      <w:r w:rsidRPr="00E863B9">
        <w:rPr>
          <w:rFonts w:asciiTheme="minorHAnsi" w:hAnsiTheme="minorHAnsi" w:cstheme="minorHAnsi"/>
          <w:color w:val="000000" w:themeColor="text1"/>
          <w:sz w:val="21"/>
          <w:szCs w:val="21"/>
        </w:rPr>
        <w:t xml:space="preserve"> your personal data private and secure. Your information will not be seen by anyone outside of the research team and will be kept confidential. The researchers plan to publish the results of this study. To protect your privacy, they will not include any information that could directly identify you. </w:t>
      </w:r>
      <w:r w:rsidR="00A30B99" w:rsidRPr="00E863B9">
        <w:rPr>
          <w:rFonts w:asciiTheme="minorHAnsi" w:hAnsiTheme="minorHAnsi" w:cstheme="minorHAnsi"/>
          <w:color w:val="000000" w:themeColor="text1"/>
          <w:sz w:val="21"/>
          <w:szCs w:val="21"/>
        </w:rPr>
        <w:t xml:space="preserve">Your name will never appear in any publication. </w:t>
      </w:r>
      <w:r w:rsidR="007C0162" w:rsidRPr="00E863B9">
        <w:rPr>
          <w:rFonts w:asciiTheme="minorHAnsi" w:hAnsiTheme="minorHAnsi" w:cstheme="minorHAnsi"/>
          <w:color w:val="000000" w:themeColor="text1"/>
          <w:sz w:val="21"/>
          <w:szCs w:val="21"/>
        </w:rPr>
        <w:t>Your information collected in this study may be used for future research studies or be distributed to another investigator for future research studies, but it will not have any information that could directly identify you.</w:t>
      </w:r>
    </w:p>
    <w:p w14:paraId="2E5ADE94" w14:textId="77777777" w:rsidR="007C0162" w:rsidRPr="00E863B9" w:rsidRDefault="007C0162" w:rsidP="00112B89">
      <w:pPr>
        <w:pStyle w:val="BFYBodyText"/>
        <w:rPr>
          <w:rFonts w:asciiTheme="minorHAnsi" w:hAnsiTheme="minorHAnsi" w:cstheme="minorHAnsi"/>
          <w:color w:val="000000" w:themeColor="text1"/>
          <w:sz w:val="21"/>
          <w:szCs w:val="21"/>
        </w:rPr>
      </w:pPr>
    </w:p>
    <w:p w14:paraId="170DE50D" w14:textId="77777777" w:rsidR="007C0162" w:rsidRPr="00E863B9" w:rsidRDefault="007C0162" w:rsidP="00112B89">
      <w:pPr>
        <w:pStyle w:val="BFYBodyText"/>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Any biospecimens, like hair, that are collected as part of this study will not be used for commercial profit, and analysis will not include whole genome sequencing.</w:t>
      </w:r>
    </w:p>
    <w:p w14:paraId="3CBF2701" w14:textId="3E5F8363" w:rsidR="00AB0FDB" w:rsidRPr="00E863B9" w:rsidRDefault="00AB0FDB" w:rsidP="00112B89">
      <w:pPr>
        <w:pStyle w:val="BFYBodyText"/>
        <w:rPr>
          <w:rFonts w:asciiTheme="minorHAnsi" w:hAnsiTheme="minorHAnsi" w:cstheme="minorHAnsi"/>
          <w:color w:val="000000" w:themeColor="text1"/>
          <w:sz w:val="21"/>
          <w:szCs w:val="21"/>
        </w:rPr>
      </w:pPr>
    </w:p>
    <w:p w14:paraId="77DEDEC5" w14:textId="77777777" w:rsidR="00600D5E" w:rsidRPr="00E863B9" w:rsidRDefault="00600D5E" w:rsidP="00600D5E">
      <w:pPr>
        <w:pStyle w:val="BFYBodyText"/>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 xml:space="preserve">This research is covered by a Certificate of Confidentiality from the National Institutes of Health. The researchers with this Certificate may not disclose or use information that may identify you in any federal, state, or local civil, criminal, administrative, legislative, or other action, suit, or proceeding, or be used as evidence, for example, if there is a court subpoena, unless you have consented for this use. Information protected by this Certificate </w:t>
      </w:r>
      <w:r w:rsidRPr="00E863B9">
        <w:rPr>
          <w:rFonts w:asciiTheme="minorHAnsi" w:hAnsiTheme="minorHAnsi" w:cstheme="minorHAnsi"/>
          <w:b/>
          <w:color w:val="000000" w:themeColor="text1"/>
          <w:sz w:val="21"/>
          <w:szCs w:val="21"/>
        </w:rPr>
        <w:t>cannot</w:t>
      </w:r>
      <w:r w:rsidRPr="00E863B9">
        <w:rPr>
          <w:rFonts w:asciiTheme="minorHAnsi" w:hAnsiTheme="minorHAnsi" w:cstheme="minorHAnsi"/>
          <w:color w:val="000000" w:themeColor="text1"/>
          <w:sz w:val="21"/>
          <w:szCs w:val="21"/>
        </w:rPr>
        <w:t xml:space="preserve"> be disclosed to anyone else who is not connected with the research </w:t>
      </w:r>
      <w:r w:rsidRPr="00E863B9">
        <w:rPr>
          <w:rFonts w:asciiTheme="minorHAnsi" w:hAnsiTheme="minorHAnsi" w:cstheme="minorHAnsi"/>
          <w:b/>
          <w:color w:val="000000" w:themeColor="text1"/>
          <w:sz w:val="21"/>
          <w:szCs w:val="21"/>
        </w:rPr>
        <w:t>except</w:t>
      </w:r>
      <w:r w:rsidRPr="00E863B9">
        <w:rPr>
          <w:rFonts w:asciiTheme="minorHAnsi" w:hAnsiTheme="minorHAnsi" w:cstheme="minorHAnsi"/>
          <w:color w:val="000000" w:themeColor="text1"/>
          <w:sz w:val="21"/>
          <w:szCs w:val="21"/>
        </w:rPr>
        <w:t>:</w:t>
      </w:r>
    </w:p>
    <w:p w14:paraId="3C152ADF" w14:textId="77777777" w:rsidR="00600D5E" w:rsidRPr="00E863B9" w:rsidRDefault="00600D5E" w:rsidP="00600D5E">
      <w:pPr>
        <w:pStyle w:val="BFYBodyText"/>
        <w:numPr>
          <w:ilvl w:val="0"/>
          <w:numId w:val="23"/>
        </w:numPr>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 xml:space="preserve">if you have consented to the disclosure; </w:t>
      </w:r>
    </w:p>
    <w:p w14:paraId="131A77DE" w14:textId="77777777" w:rsidR="00600D5E" w:rsidRPr="00E863B9" w:rsidRDefault="00600D5E" w:rsidP="00600D5E">
      <w:pPr>
        <w:pStyle w:val="BFYBodyText"/>
        <w:numPr>
          <w:ilvl w:val="0"/>
          <w:numId w:val="23"/>
        </w:numPr>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if it is used for other scientific research, as allowed by federal regulations protecting research subjects; or</w:t>
      </w:r>
    </w:p>
    <w:p w14:paraId="797544BB" w14:textId="0268A7E9" w:rsidR="00600D5E" w:rsidRPr="00E863B9" w:rsidRDefault="00600D5E" w:rsidP="00600D5E">
      <w:pPr>
        <w:pStyle w:val="BFYBodyText"/>
        <w:numPr>
          <w:ilvl w:val="0"/>
          <w:numId w:val="23"/>
        </w:numPr>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 xml:space="preserve">if there is a federal, state, or local law that requires disclosure. </w:t>
      </w:r>
      <w:r w:rsidR="00C54DE1" w:rsidRPr="00E863B9">
        <w:rPr>
          <w:rFonts w:asciiTheme="minorHAnsi" w:hAnsiTheme="minorHAnsi" w:cstheme="minorHAnsi"/>
          <w:color w:val="000000" w:themeColor="text1"/>
          <w:sz w:val="21"/>
          <w:szCs w:val="21"/>
        </w:rPr>
        <w:t>For example</w:t>
      </w:r>
      <w:r w:rsidRPr="00E863B9">
        <w:rPr>
          <w:rFonts w:asciiTheme="minorHAnsi" w:hAnsiTheme="minorHAnsi" w:cstheme="minorHAnsi"/>
          <w:color w:val="000000" w:themeColor="text1"/>
          <w:sz w:val="21"/>
          <w:szCs w:val="21"/>
        </w:rPr>
        <w:t>, your personal information may be disclosed if we learn that you or someone else is at high or imminent risk of harm.</w:t>
      </w:r>
      <w:r w:rsidRPr="00E863B9">
        <w:rPr>
          <w:rFonts w:asciiTheme="minorHAnsi" w:hAnsiTheme="minorHAnsi" w:cstheme="minorHAnsi"/>
          <w:b/>
          <w:color w:val="000000" w:themeColor="text1"/>
          <w:sz w:val="21"/>
          <w:szCs w:val="21"/>
        </w:rPr>
        <w:t xml:space="preserve"> Secondly, your personal information may be disclosed if we learn of possible abuse of a minor. </w:t>
      </w:r>
      <w:r w:rsidRPr="00E863B9">
        <w:rPr>
          <w:rFonts w:asciiTheme="minorHAnsi" w:hAnsiTheme="minorHAnsi" w:cstheme="minorHAnsi"/>
          <w:b/>
          <w:bCs/>
          <w:color w:val="000000" w:themeColor="text1"/>
          <w:sz w:val="21"/>
          <w:szCs w:val="21"/>
          <w:shd w:val="clear" w:color="auto" w:fill="FFFFFF"/>
        </w:rPr>
        <w:t>If a child is in danger of abuse, neglect, or endangerment, we are obligated to report this information to child protection authorities.</w:t>
      </w:r>
      <w:r w:rsidRPr="00E863B9">
        <w:rPr>
          <w:rFonts w:asciiTheme="minorHAnsi" w:hAnsiTheme="minorHAnsi" w:cstheme="minorHAnsi"/>
          <w:color w:val="000000" w:themeColor="text1"/>
          <w:sz w:val="21"/>
          <w:szCs w:val="21"/>
        </w:rPr>
        <w:t xml:space="preserve"> If this happens, we will take steps to ensure safety of those indicated.</w:t>
      </w:r>
    </w:p>
    <w:p w14:paraId="480A376D" w14:textId="77777777" w:rsidR="00AB0FDB" w:rsidRPr="00E863B9" w:rsidRDefault="00AB0FDB" w:rsidP="00C125FA">
      <w:pPr>
        <w:pStyle w:val="BFYBodyText"/>
        <w:rPr>
          <w:rFonts w:asciiTheme="minorHAnsi" w:hAnsiTheme="minorHAnsi" w:cstheme="minorHAnsi"/>
          <w:color w:val="000000" w:themeColor="text1"/>
          <w:sz w:val="21"/>
          <w:szCs w:val="21"/>
        </w:rPr>
      </w:pPr>
    </w:p>
    <w:p w14:paraId="5AFAA7B7" w14:textId="77777777" w:rsidR="00273613" w:rsidRDefault="00273613" w:rsidP="00C125FA">
      <w:pPr>
        <w:pStyle w:val="BFYBodyText"/>
        <w:rPr>
          <w:rFonts w:asciiTheme="minorHAnsi" w:hAnsiTheme="minorHAnsi" w:cstheme="minorHAnsi"/>
          <w:color w:val="000000" w:themeColor="text1"/>
          <w:sz w:val="21"/>
          <w:szCs w:val="21"/>
        </w:rPr>
      </w:pPr>
    </w:p>
    <w:p w14:paraId="68CB8134" w14:textId="15F10933" w:rsidR="00FA11AD" w:rsidRPr="00E863B9" w:rsidRDefault="00FA11AD" w:rsidP="00C125FA">
      <w:pPr>
        <w:pStyle w:val="BFYBodyText"/>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 xml:space="preserve">After completing the interview, </w:t>
      </w:r>
      <w:r w:rsidR="00C04028" w:rsidRPr="00E863B9">
        <w:rPr>
          <w:rFonts w:asciiTheme="minorHAnsi" w:hAnsiTheme="minorHAnsi" w:cstheme="minorHAnsi"/>
          <w:color w:val="000000" w:themeColor="text1"/>
          <w:sz w:val="21"/>
          <w:szCs w:val="21"/>
        </w:rPr>
        <w:t xml:space="preserve">the </w:t>
      </w:r>
      <w:r w:rsidRPr="00E863B9">
        <w:rPr>
          <w:rFonts w:asciiTheme="minorHAnsi" w:hAnsiTheme="minorHAnsi" w:cstheme="minorHAnsi"/>
          <w:color w:val="000000" w:themeColor="text1"/>
          <w:sz w:val="21"/>
          <w:szCs w:val="21"/>
        </w:rPr>
        <w:t>University of Michigan will transfer your</w:t>
      </w:r>
      <w:r w:rsidR="00575095" w:rsidRPr="00E863B9">
        <w:rPr>
          <w:rFonts w:asciiTheme="minorHAnsi" w:hAnsiTheme="minorHAnsi" w:cstheme="minorHAnsi"/>
          <w:color w:val="000000" w:themeColor="text1"/>
          <w:sz w:val="21"/>
          <w:szCs w:val="21"/>
        </w:rPr>
        <w:t xml:space="preserve"> interview, EEG, </w:t>
      </w:r>
      <w:r w:rsidR="00F92AAB">
        <w:rPr>
          <w:rFonts w:asciiTheme="minorHAnsi" w:hAnsiTheme="minorHAnsi" w:cstheme="minorHAnsi"/>
          <w:color w:val="000000" w:themeColor="text1"/>
          <w:sz w:val="21"/>
          <w:szCs w:val="21"/>
        </w:rPr>
        <w:t>audio/</w:t>
      </w:r>
      <w:r w:rsidR="00575095" w:rsidRPr="00E863B9">
        <w:rPr>
          <w:rFonts w:asciiTheme="minorHAnsi" w:hAnsiTheme="minorHAnsi" w:cstheme="minorHAnsi"/>
          <w:color w:val="000000" w:themeColor="text1"/>
          <w:sz w:val="21"/>
          <w:szCs w:val="21"/>
        </w:rPr>
        <w:t>video, and recorded language data</w:t>
      </w:r>
      <w:r w:rsidRPr="00E863B9">
        <w:rPr>
          <w:rFonts w:asciiTheme="minorHAnsi" w:hAnsiTheme="minorHAnsi" w:cstheme="minorHAnsi"/>
          <w:color w:val="000000" w:themeColor="text1"/>
          <w:sz w:val="21"/>
          <w:szCs w:val="21"/>
        </w:rPr>
        <w:t xml:space="preserve"> to a secure storage at the University of Wisconsin.</w:t>
      </w:r>
      <w:r w:rsidR="00575095" w:rsidRPr="00E863B9">
        <w:rPr>
          <w:rFonts w:asciiTheme="minorHAnsi" w:hAnsiTheme="minorHAnsi" w:cstheme="minorHAnsi"/>
          <w:color w:val="000000" w:themeColor="text1"/>
          <w:sz w:val="21"/>
          <w:szCs w:val="21"/>
        </w:rPr>
        <w:t xml:space="preserve"> Your hair sample will only be marked with your participant ID and then shipped to Columbia University’s Teachers College for storage in a secure freezer.</w:t>
      </w:r>
      <w:r w:rsidRPr="00E863B9">
        <w:rPr>
          <w:rFonts w:asciiTheme="minorHAnsi" w:hAnsiTheme="minorHAnsi" w:cstheme="minorHAnsi"/>
          <w:color w:val="000000" w:themeColor="text1"/>
          <w:sz w:val="21"/>
          <w:szCs w:val="21"/>
        </w:rPr>
        <w:t xml:space="preserve"> The files linking your name to the </w:t>
      </w:r>
      <w:r w:rsidRPr="00E863B9">
        <w:rPr>
          <w:rFonts w:asciiTheme="minorHAnsi" w:hAnsiTheme="minorHAnsi" w:cstheme="minorHAnsi"/>
          <w:color w:val="000000" w:themeColor="text1"/>
          <w:sz w:val="21"/>
          <w:szCs w:val="21"/>
        </w:rPr>
        <w:lastRenderedPageBreak/>
        <w:t xml:space="preserve">participant number will be kept in a password-protected database to which only key research staff will have access. </w:t>
      </w:r>
    </w:p>
    <w:p w14:paraId="702EB81D" w14:textId="77777777" w:rsidR="00AB169E" w:rsidRPr="00E863B9" w:rsidRDefault="00AB169E" w:rsidP="00C125FA">
      <w:pPr>
        <w:pStyle w:val="BFYBodyText"/>
        <w:rPr>
          <w:rFonts w:asciiTheme="minorHAnsi" w:hAnsiTheme="minorHAnsi" w:cstheme="minorHAnsi"/>
          <w:color w:val="000000" w:themeColor="text1"/>
          <w:sz w:val="21"/>
          <w:szCs w:val="21"/>
        </w:rPr>
      </w:pPr>
    </w:p>
    <w:p w14:paraId="2A714CE6" w14:textId="0EF00DFB" w:rsidR="00FA11AD" w:rsidRPr="00E863B9" w:rsidRDefault="00FA11AD" w:rsidP="00C125FA">
      <w:pPr>
        <w:pStyle w:val="BFYBodyText"/>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The following individuals will have access to your information</w:t>
      </w:r>
      <w:r w:rsidR="00C04028" w:rsidRPr="00E863B9">
        <w:rPr>
          <w:rFonts w:asciiTheme="minorHAnsi" w:hAnsiTheme="minorHAnsi" w:cstheme="minorHAnsi"/>
          <w:color w:val="000000" w:themeColor="text1"/>
          <w:sz w:val="21"/>
          <w:szCs w:val="21"/>
        </w:rPr>
        <w:t xml:space="preserve"> from the visit</w:t>
      </w:r>
      <w:r w:rsidRPr="00E863B9">
        <w:rPr>
          <w:rFonts w:asciiTheme="minorHAnsi" w:hAnsiTheme="minorHAnsi" w:cstheme="minorHAnsi"/>
          <w:color w:val="000000" w:themeColor="text1"/>
          <w:sz w:val="21"/>
          <w:szCs w:val="21"/>
        </w:rPr>
        <w:t>:</w:t>
      </w:r>
    </w:p>
    <w:p w14:paraId="2C8B7710" w14:textId="25D5577B" w:rsidR="00FA11AD" w:rsidRPr="00E863B9" w:rsidRDefault="00FA11AD" w:rsidP="00C125FA">
      <w:pPr>
        <w:pStyle w:val="BFYListwithbullets"/>
        <w:spacing w:line="240" w:lineRule="auto"/>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Interviewers</w:t>
      </w:r>
      <w:r w:rsidRPr="00E863B9">
        <w:rPr>
          <w:rFonts w:asciiTheme="minorHAnsi" w:hAnsiTheme="minorHAnsi" w:cstheme="minorHAnsi"/>
          <w:color w:val="000000" w:themeColor="text1"/>
          <w:spacing w:val="-5"/>
          <w:sz w:val="21"/>
          <w:szCs w:val="21"/>
        </w:rPr>
        <w:t xml:space="preserve"> </w:t>
      </w:r>
      <w:r w:rsidRPr="00E863B9">
        <w:rPr>
          <w:rFonts w:asciiTheme="minorHAnsi" w:hAnsiTheme="minorHAnsi" w:cstheme="minorHAnsi"/>
          <w:color w:val="000000" w:themeColor="text1"/>
          <w:sz w:val="21"/>
          <w:szCs w:val="21"/>
        </w:rPr>
        <w:t>from</w:t>
      </w:r>
      <w:r w:rsidRPr="00E863B9">
        <w:rPr>
          <w:rFonts w:asciiTheme="minorHAnsi" w:hAnsiTheme="minorHAnsi" w:cstheme="minorHAnsi"/>
          <w:color w:val="000000" w:themeColor="text1"/>
          <w:spacing w:val="-5"/>
          <w:sz w:val="21"/>
          <w:szCs w:val="21"/>
        </w:rPr>
        <w:t xml:space="preserve"> </w:t>
      </w:r>
      <w:r w:rsidRPr="00E863B9">
        <w:rPr>
          <w:rFonts w:asciiTheme="minorHAnsi" w:hAnsiTheme="minorHAnsi" w:cstheme="minorHAnsi"/>
          <w:color w:val="000000" w:themeColor="text1"/>
          <w:sz w:val="21"/>
          <w:szCs w:val="21"/>
        </w:rPr>
        <w:t>University</w:t>
      </w:r>
      <w:r w:rsidRPr="00E863B9">
        <w:rPr>
          <w:rFonts w:asciiTheme="minorHAnsi" w:hAnsiTheme="minorHAnsi" w:cstheme="minorHAnsi"/>
          <w:color w:val="000000" w:themeColor="text1"/>
          <w:spacing w:val="-3"/>
          <w:sz w:val="21"/>
          <w:szCs w:val="21"/>
        </w:rPr>
        <w:t xml:space="preserve"> </w:t>
      </w:r>
      <w:r w:rsidRPr="00E863B9">
        <w:rPr>
          <w:rFonts w:asciiTheme="minorHAnsi" w:hAnsiTheme="minorHAnsi" w:cstheme="minorHAnsi"/>
          <w:color w:val="000000" w:themeColor="text1"/>
          <w:sz w:val="21"/>
          <w:szCs w:val="21"/>
        </w:rPr>
        <w:t>of</w:t>
      </w:r>
      <w:r w:rsidRPr="00E863B9">
        <w:rPr>
          <w:rFonts w:asciiTheme="minorHAnsi" w:hAnsiTheme="minorHAnsi" w:cstheme="minorHAnsi"/>
          <w:color w:val="000000" w:themeColor="text1"/>
          <w:spacing w:val="-4"/>
          <w:sz w:val="21"/>
          <w:szCs w:val="21"/>
        </w:rPr>
        <w:t xml:space="preserve"> </w:t>
      </w:r>
      <w:r w:rsidRPr="00E863B9">
        <w:rPr>
          <w:rFonts w:asciiTheme="minorHAnsi" w:hAnsiTheme="minorHAnsi" w:cstheme="minorHAnsi"/>
          <w:color w:val="000000" w:themeColor="text1"/>
          <w:sz w:val="21"/>
          <w:szCs w:val="21"/>
        </w:rPr>
        <w:t>Michigan</w:t>
      </w:r>
      <w:r w:rsidRPr="00E863B9">
        <w:rPr>
          <w:rFonts w:asciiTheme="minorHAnsi" w:hAnsiTheme="minorHAnsi" w:cstheme="minorHAnsi"/>
          <w:color w:val="000000" w:themeColor="text1"/>
          <w:spacing w:val="-2"/>
          <w:sz w:val="21"/>
          <w:szCs w:val="21"/>
        </w:rPr>
        <w:t xml:space="preserve"> </w:t>
      </w:r>
      <w:r w:rsidR="00737603" w:rsidRPr="00E863B9">
        <w:rPr>
          <w:rFonts w:asciiTheme="minorHAnsi" w:hAnsiTheme="minorHAnsi" w:cstheme="minorHAnsi"/>
          <w:color w:val="000000" w:themeColor="text1"/>
          <w:sz w:val="21"/>
          <w:szCs w:val="21"/>
        </w:rPr>
        <w:t xml:space="preserve">and </w:t>
      </w:r>
      <w:r w:rsidR="00376A82" w:rsidRPr="00E863B9">
        <w:rPr>
          <w:rFonts w:asciiTheme="minorHAnsi" w:hAnsiTheme="minorHAnsi" w:cstheme="minorHAnsi"/>
          <w:color w:val="000000" w:themeColor="text1"/>
          <w:sz w:val="21"/>
          <w:szCs w:val="21"/>
        </w:rPr>
        <w:t>t</w:t>
      </w:r>
      <w:r w:rsidR="00C04028" w:rsidRPr="00E863B9">
        <w:rPr>
          <w:rFonts w:asciiTheme="minorHAnsi" w:hAnsiTheme="minorHAnsi" w:cstheme="minorHAnsi"/>
          <w:color w:val="000000" w:themeColor="text1"/>
          <w:sz w:val="21"/>
          <w:szCs w:val="21"/>
        </w:rPr>
        <w:t xml:space="preserve">he </w:t>
      </w:r>
      <w:r w:rsidR="009743E8" w:rsidRPr="00E863B9">
        <w:rPr>
          <w:rFonts w:asciiTheme="minorHAnsi" w:hAnsiTheme="minorHAnsi" w:cstheme="minorHAnsi"/>
          <w:color w:val="000000" w:themeColor="text1"/>
          <w:sz w:val="21"/>
          <w:szCs w:val="21"/>
        </w:rPr>
        <w:t xml:space="preserve">authorized </w:t>
      </w:r>
      <w:r w:rsidR="00C04028" w:rsidRPr="00E863B9">
        <w:rPr>
          <w:rFonts w:asciiTheme="minorHAnsi" w:hAnsiTheme="minorHAnsi" w:cstheme="minorHAnsi"/>
          <w:color w:val="000000" w:themeColor="text1"/>
          <w:sz w:val="21"/>
          <w:szCs w:val="21"/>
        </w:rPr>
        <w:t>research team</w:t>
      </w:r>
    </w:p>
    <w:p w14:paraId="33F37A82" w14:textId="32E86986" w:rsidR="006107EF" w:rsidRPr="00E863B9" w:rsidRDefault="00FA11AD" w:rsidP="00C167A2">
      <w:pPr>
        <w:pStyle w:val="BFYListwithbullets"/>
        <w:spacing w:line="240" w:lineRule="auto"/>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Authorities</w:t>
      </w:r>
      <w:r w:rsidRPr="00E863B9">
        <w:rPr>
          <w:rFonts w:asciiTheme="minorHAnsi" w:hAnsiTheme="minorHAnsi" w:cstheme="minorHAnsi"/>
          <w:color w:val="000000" w:themeColor="text1"/>
          <w:spacing w:val="-5"/>
          <w:sz w:val="21"/>
          <w:szCs w:val="21"/>
        </w:rPr>
        <w:t xml:space="preserve"> </w:t>
      </w:r>
      <w:r w:rsidRPr="00E863B9">
        <w:rPr>
          <w:rFonts w:asciiTheme="minorHAnsi" w:hAnsiTheme="minorHAnsi" w:cstheme="minorHAnsi"/>
          <w:color w:val="000000" w:themeColor="text1"/>
          <w:sz w:val="21"/>
          <w:szCs w:val="21"/>
        </w:rPr>
        <w:t>from</w:t>
      </w:r>
      <w:r w:rsidRPr="00E863B9">
        <w:rPr>
          <w:rFonts w:asciiTheme="minorHAnsi" w:hAnsiTheme="minorHAnsi" w:cstheme="minorHAnsi"/>
          <w:color w:val="000000" w:themeColor="text1"/>
          <w:spacing w:val="-5"/>
          <w:sz w:val="21"/>
          <w:szCs w:val="21"/>
        </w:rPr>
        <w:t xml:space="preserve"> </w:t>
      </w:r>
      <w:r w:rsidRPr="00E863B9">
        <w:rPr>
          <w:rFonts w:asciiTheme="minorHAnsi" w:hAnsiTheme="minorHAnsi" w:cstheme="minorHAnsi"/>
          <w:color w:val="000000" w:themeColor="text1"/>
          <w:sz w:val="21"/>
          <w:szCs w:val="21"/>
        </w:rPr>
        <w:t>Teachers</w:t>
      </w:r>
      <w:r w:rsidRPr="00E863B9">
        <w:rPr>
          <w:rFonts w:asciiTheme="minorHAnsi" w:hAnsiTheme="minorHAnsi" w:cstheme="minorHAnsi"/>
          <w:color w:val="000000" w:themeColor="text1"/>
          <w:spacing w:val="-3"/>
          <w:sz w:val="21"/>
          <w:szCs w:val="21"/>
        </w:rPr>
        <w:t xml:space="preserve"> </w:t>
      </w:r>
      <w:r w:rsidRPr="00E863B9">
        <w:rPr>
          <w:rFonts w:asciiTheme="minorHAnsi" w:hAnsiTheme="minorHAnsi" w:cstheme="minorHAnsi"/>
          <w:color w:val="000000" w:themeColor="text1"/>
          <w:sz w:val="21"/>
          <w:szCs w:val="21"/>
        </w:rPr>
        <w:t>College,</w:t>
      </w:r>
      <w:r w:rsidRPr="00E863B9">
        <w:rPr>
          <w:rFonts w:asciiTheme="minorHAnsi" w:hAnsiTheme="minorHAnsi" w:cstheme="minorHAnsi"/>
          <w:color w:val="000000" w:themeColor="text1"/>
          <w:spacing w:val="-1"/>
          <w:sz w:val="21"/>
          <w:szCs w:val="21"/>
        </w:rPr>
        <w:t xml:space="preserve"> </w:t>
      </w:r>
      <w:r w:rsidRPr="00E863B9">
        <w:rPr>
          <w:rFonts w:asciiTheme="minorHAnsi" w:hAnsiTheme="minorHAnsi" w:cstheme="minorHAnsi"/>
          <w:color w:val="000000" w:themeColor="text1"/>
          <w:sz w:val="21"/>
          <w:szCs w:val="21"/>
        </w:rPr>
        <w:t>including</w:t>
      </w:r>
      <w:r w:rsidRPr="00E863B9">
        <w:rPr>
          <w:rFonts w:asciiTheme="minorHAnsi" w:hAnsiTheme="minorHAnsi" w:cstheme="minorHAnsi"/>
          <w:color w:val="000000" w:themeColor="text1"/>
          <w:spacing w:val="-5"/>
          <w:sz w:val="21"/>
          <w:szCs w:val="21"/>
        </w:rPr>
        <w:t xml:space="preserve"> </w:t>
      </w:r>
      <w:r w:rsidRPr="00E863B9">
        <w:rPr>
          <w:rFonts w:asciiTheme="minorHAnsi" w:hAnsiTheme="minorHAnsi" w:cstheme="minorHAnsi"/>
          <w:color w:val="000000" w:themeColor="text1"/>
          <w:sz w:val="21"/>
          <w:szCs w:val="21"/>
        </w:rPr>
        <w:t>the</w:t>
      </w:r>
      <w:r w:rsidRPr="00E863B9">
        <w:rPr>
          <w:rFonts w:asciiTheme="minorHAnsi" w:hAnsiTheme="minorHAnsi" w:cstheme="minorHAnsi"/>
          <w:color w:val="000000" w:themeColor="text1"/>
          <w:spacing w:val="-5"/>
          <w:sz w:val="21"/>
          <w:szCs w:val="21"/>
        </w:rPr>
        <w:t xml:space="preserve"> </w:t>
      </w:r>
      <w:r w:rsidRPr="00E863B9">
        <w:rPr>
          <w:rFonts w:asciiTheme="minorHAnsi" w:hAnsiTheme="minorHAnsi" w:cstheme="minorHAnsi"/>
          <w:color w:val="000000" w:themeColor="text1"/>
          <w:sz w:val="21"/>
          <w:szCs w:val="21"/>
        </w:rPr>
        <w:t>Institutional</w:t>
      </w:r>
      <w:r w:rsidRPr="00E863B9">
        <w:rPr>
          <w:rFonts w:asciiTheme="minorHAnsi" w:hAnsiTheme="minorHAnsi" w:cstheme="minorHAnsi"/>
          <w:color w:val="000000" w:themeColor="text1"/>
          <w:spacing w:val="-5"/>
          <w:sz w:val="21"/>
          <w:szCs w:val="21"/>
        </w:rPr>
        <w:t xml:space="preserve"> </w:t>
      </w:r>
      <w:r w:rsidRPr="00E863B9">
        <w:rPr>
          <w:rFonts w:asciiTheme="minorHAnsi" w:hAnsiTheme="minorHAnsi" w:cstheme="minorHAnsi"/>
          <w:color w:val="000000" w:themeColor="text1"/>
          <w:sz w:val="21"/>
          <w:szCs w:val="21"/>
        </w:rPr>
        <w:t>Review</w:t>
      </w:r>
      <w:r w:rsidRPr="00E863B9">
        <w:rPr>
          <w:rFonts w:asciiTheme="minorHAnsi" w:hAnsiTheme="minorHAnsi" w:cstheme="minorHAnsi"/>
          <w:color w:val="000000" w:themeColor="text1"/>
          <w:spacing w:val="-4"/>
          <w:sz w:val="21"/>
          <w:szCs w:val="21"/>
        </w:rPr>
        <w:t xml:space="preserve"> </w:t>
      </w:r>
      <w:r w:rsidRPr="00E863B9">
        <w:rPr>
          <w:rFonts w:asciiTheme="minorHAnsi" w:hAnsiTheme="minorHAnsi" w:cstheme="minorHAnsi"/>
          <w:color w:val="000000" w:themeColor="text1"/>
          <w:sz w:val="21"/>
          <w:szCs w:val="21"/>
        </w:rPr>
        <w:t>Board</w:t>
      </w:r>
      <w:r w:rsidR="00C04028" w:rsidRPr="00E863B9">
        <w:rPr>
          <w:rFonts w:asciiTheme="minorHAnsi" w:hAnsiTheme="minorHAnsi" w:cstheme="minorHAnsi"/>
          <w:color w:val="000000" w:themeColor="text1"/>
          <w:spacing w:val="-3"/>
          <w:sz w:val="21"/>
          <w:szCs w:val="21"/>
        </w:rPr>
        <w:t xml:space="preserve"> </w:t>
      </w:r>
      <w:r w:rsidRPr="00E863B9">
        <w:rPr>
          <w:rFonts w:asciiTheme="minorHAnsi" w:hAnsiTheme="minorHAnsi" w:cstheme="minorHAnsi"/>
          <w:color w:val="000000" w:themeColor="text1"/>
          <w:sz w:val="21"/>
          <w:szCs w:val="21"/>
        </w:rPr>
        <w:t>and</w:t>
      </w:r>
      <w:r w:rsidRPr="00E863B9">
        <w:rPr>
          <w:rFonts w:asciiTheme="minorHAnsi" w:hAnsiTheme="minorHAnsi" w:cstheme="minorHAnsi"/>
          <w:color w:val="000000" w:themeColor="text1"/>
          <w:spacing w:val="-4"/>
          <w:sz w:val="21"/>
          <w:szCs w:val="21"/>
        </w:rPr>
        <w:t xml:space="preserve"> </w:t>
      </w:r>
      <w:r w:rsidRPr="00E863B9">
        <w:rPr>
          <w:rFonts w:asciiTheme="minorHAnsi" w:hAnsiTheme="minorHAnsi" w:cstheme="minorHAnsi"/>
          <w:color w:val="000000" w:themeColor="text1"/>
          <w:sz w:val="21"/>
          <w:szCs w:val="21"/>
        </w:rPr>
        <w:t xml:space="preserve">the Office for Human Research Protection </w:t>
      </w:r>
    </w:p>
    <w:p w14:paraId="5C59B3AA" w14:textId="521D9D19" w:rsidR="00AA3FC3" w:rsidRPr="00E863B9" w:rsidRDefault="00AA3FC3" w:rsidP="00C125FA">
      <w:pPr>
        <w:pStyle w:val="BFYBodyText"/>
        <w:rPr>
          <w:rFonts w:asciiTheme="minorHAnsi" w:hAnsiTheme="minorHAnsi" w:cstheme="minorHAnsi"/>
          <w:color w:val="000000" w:themeColor="text1"/>
          <w:sz w:val="21"/>
          <w:szCs w:val="21"/>
        </w:rPr>
      </w:pPr>
    </w:p>
    <w:p w14:paraId="09FA77DE" w14:textId="1D2D75B9" w:rsidR="00FA11AD" w:rsidRPr="00E863B9" w:rsidRDefault="00FA11AD" w:rsidP="00C125FA">
      <w:pPr>
        <w:pStyle w:val="BFYHeading1"/>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Compensation</w:t>
      </w:r>
    </w:p>
    <w:p w14:paraId="26C03935" w14:textId="77777777" w:rsidR="00D82129" w:rsidRPr="00605211" w:rsidRDefault="00D82129" w:rsidP="00D82129">
      <w:pPr>
        <w:rPr>
          <w:sz w:val="24"/>
        </w:rPr>
      </w:pPr>
      <w:r w:rsidRPr="00017551">
        <w:rPr>
          <w:rFonts w:asciiTheme="minorHAnsi" w:hAnsiTheme="minorHAnsi" w:cstheme="minorHAnsi"/>
          <w:color w:val="000000" w:themeColor="text1"/>
          <w:sz w:val="21"/>
          <w:szCs w:val="21"/>
        </w:rPr>
        <w:t>You will receive</w:t>
      </w:r>
      <w:r>
        <w:rPr>
          <w:rFonts w:asciiTheme="minorHAnsi" w:hAnsiTheme="minorHAnsi" w:cstheme="minorHAnsi"/>
          <w:color w:val="000000" w:themeColor="text1"/>
          <w:sz w:val="21"/>
          <w:szCs w:val="21"/>
        </w:rPr>
        <w:t xml:space="preserve"> a pre-payment of</w:t>
      </w:r>
      <w:r w:rsidRPr="00017551">
        <w:rPr>
          <w:rFonts w:asciiTheme="minorHAnsi" w:hAnsiTheme="minorHAnsi" w:cstheme="minorHAnsi"/>
          <w:color w:val="000000" w:themeColor="text1"/>
          <w:sz w:val="21"/>
          <w:szCs w:val="21"/>
        </w:rPr>
        <w:t xml:space="preserve"> $50 as a token of appreciation for participating in the survey and described activities. </w:t>
      </w:r>
      <w:r w:rsidRPr="00605211">
        <w:rPr>
          <w:rFonts w:asciiTheme="minorHAnsi" w:hAnsiTheme="minorHAnsi" w:cstheme="minorHAnsi"/>
          <w:sz w:val="21"/>
          <w:szCs w:val="21"/>
        </w:rPr>
        <w:t>In addition, you will receive $50 cash (for a total of $100) once you have completed the interview.</w:t>
      </w:r>
      <w:r>
        <w:rPr>
          <w:rFonts w:asciiTheme="minorHAnsi" w:hAnsiTheme="minorHAnsi" w:cstheme="minorHAnsi"/>
          <w:sz w:val="21"/>
          <w:szCs w:val="21"/>
        </w:rPr>
        <w:t xml:space="preserve"> </w:t>
      </w:r>
      <w:r w:rsidRPr="00017551">
        <w:rPr>
          <w:rFonts w:asciiTheme="minorHAnsi" w:hAnsiTheme="minorHAnsi" w:cstheme="minorHAnsi"/>
          <w:color w:val="000000" w:themeColor="text1"/>
          <w:sz w:val="21"/>
          <w:szCs w:val="21"/>
        </w:rPr>
        <w:t>There are no costs to you for taking part in this study.</w:t>
      </w:r>
    </w:p>
    <w:p w14:paraId="7659F828" w14:textId="103B410B" w:rsidR="00FA11AD" w:rsidRPr="00E863B9" w:rsidRDefault="00FA11AD" w:rsidP="00C125FA">
      <w:pPr>
        <w:pStyle w:val="BFYBodyText"/>
        <w:rPr>
          <w:rFonts w:asciiTheme="minorHAnsi" w:hAnsiTheme="minorHAnsi" w:cstheme="minorHAnsi"/>
          <w:color w:val="000000" w:themeColor="text1"/>
          <w:sz w:val="21"/>
          <w:szCs w:val="21"/>
        </w:rPr>
      </w:pPr>
    </w:p>
    <w:p w14:paraId="602B8644" w14:textId="1F8C31DE" w:rsidR="00FA11AD" w:rsidRPr="00E863B9" w:rsidRDefault="00F206C4" w:rsidP="00C125FA">
      <w:pPr>
        <w:pStyle w:val="BFYHeading1"/>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What will happen to the information we collect about you after the study is over?</w:t>
      </w:r>
    </w:p>
    <w:p w14:paraId="3FC7EE57" w14:textId="437993C8" w:rsidR="00FA11AD" w:rsidRDefault="00FA11AD" w:rsidP="00C125FA">
      <w:pPr>
        <w:pStyle w:val="BFYBodyText"/>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 xml:space="preserve">A description of this study will be posted on a public website, </w:t>
      </w:r>
      <w:hyperlink r:id="rId8">
        <w:r w:rsidRPr="00E863B9">
          <w:rPr>
            <w:rFonts w:asciiTheme="minorHAnsi" w:hAnsiTheme="minorHAnsi" w:cstheme="minorHAnsi"/>
            <w:color w:val="000000" w:themeColor="text1"/>
            <w:sz w:val="21"/>
            <w:szCs w:val="21"/>
          </w:rPr>
          <w:t>http://ClinicalTrials.gov,</w:t>
        </w:r>
      </w:hyperlink>
      <w:r w:rsidRPr="00E863B9">
        <w:rPr>
          <w:rFonts w:asciiTheme="minorHAnsi" w:hAnsiTheme="minorHAnsi" w:cstheme="minorHAnsi"/>
          <w:color w:val="000000" w:themeColor="text1"/>
          <w:sz w:val="21"/>
          <w:szCs w:val="21"/>
        </w:rPr>
        <w:t xml:space="preserve"> and summary results of this study will be posted on this website at the conclusion of the research, as required by the National Institutes of Health (NIH), the study sponsor. No information that can identify you will be posted.</w:t>
      </w:r>
    </w:p>
    <w:p w14:paraId="2A273766" w14:textId="46CE8940" w:rsidR="00C167A2" w:rsidRDefault="00C167A2" w:rsidP="00C125FA">
      <w:pPr>
        <w:pStyle w:val="BFYBodyText"/>
        <w:rPr>
          <w:rFonts w:asciiTheme="minorHAnsi" w:hAnsiTheme="minorHAnsi" w:cstheme="minorHAnsi"/>
          <w:color w:val="000000" w:themeColor="text1"/>
          <w:sz w:val="21"/>
          <w:szCs w:val="21"/>
        </w:rPr>
      </w:pPr>
    </w:p>
    <w:p w14:paraId="58F497E7" w14:textId="77777777" w:rsidR="00C167A2" w:rsidRPr="00DF560A" w:rsidRDefault="00C167A2" w:rsidP="00C167A2">
      <w:pPr>
        <w:pStyle w:val="BFYHeading1"/>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Video and Audio Recorded Playtime</w:t>
      </w:r>
    </w:p>
    <w:p w14:paraId="7C742D05" w14:textId="1B510577" w:rsidR="00C167A2" w:rsidRDefault="00C167A2" w:rsidP="00B64DFA">
      <w:pPr>
        <w:pStyle w:val="BFYBodyText"/>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 xml:space="preserve">The purpose of the video- and audio-recorded playtime </w:t>
      </w:r>
      <w:r w:rsidR="00FC2F4B">
        <w:rPr>
          <w:rFonts w:asciiTheme="minorHAnsi" w:hAnsiTheme="minorHAnsi" w:cstheme="minorHAnsi"/>
          <w:color w:val="000000" w:themeColor="text1"/>
          <w:sz w:val="21"/>
          <w:szCs w:val="21"/>
        </w:rPr>
        <w:t>activity</w:t>
      </w:r>
      <w:r>
        <w:rPr>
          <w:rFonts w:asciiTheme="minorHAnsi" w:hAnsiTheme="minorHAnsi" w:cstheme="minorHAnsi"/>
          <w:color w:val="000000" w:themeColor="text1"/>
          <w:sz w:val="21"/>
          <w:szCs w:val="21"/>
        </w:rPr>
        <w:t xml:space="preserve"> is to understand the different ways </w:t>
      </w:r>
      <w:r w:rsidR="00FC2F4B">
        <w:rPr>
          <w:rFonts w:asciiTheme="minorHAnsi" w:hAnsiTheme="minorHAnsi" w:cstheme="minorHAnsi"/>
          <w:color w:val="000000" w:themeColor="text1"/>
          <w:sz w:val="21"/>
          <w:szCs w:val="21"/>
        </w:rPr>
        <w:t>in which</w:t>
      </w:r>
      <w:r>
        <w:rPr>
          <w:rFonts w:asciiTheme="minorHAnsi" w:hAnsiTheme="minorHAnsi" w:cstheme="minorHAnsi"/>
          <w:color w:val="000000" w:themeColor="text1"/>
          <w:sz w:val="21"/>
          <w:szCs w:val="21"/>
        </w:rPr>
        <w:t xml:space="preserve"> mothers interact with their babies</w:t>
      </w:r>
      <w:r w:rsidR="00B64DFA">
        <w:rPr>
          <w:rFonts w:asciiTheme="minorHAnsi" w:hAnsiTheme="minorHAnsi" w:cstheme="minorHAnsi"/>
          <w:color w:val="000000" w:themeColor="text1"/>
          <w:sz w:val="21"/>
          <w:szCs w:val="21"/>
        </w:rPr>
        <w:t xml:space="preserve"> and the kinds of language that babies are using</w:t>
      </w:r>
      <w:r>
        <w:rPr>
          <w:rFonts w:asciiTheme="minorHAnsi" w:hAnsiTheme="minorHAnsi" w:cstheme="minorHAnsi"/>
          <w:color w:val="000000" w:themeColor="text1"/>
          <w:sz w:val="21"/>
          <w:szCs w:val="21"/>
        </w:rPr>
        <w:t xml:space="preserve">. The </w:t>
      </w:r>
      <w:r w:rsidR="00FC2F4B">
        <w:rPr>
          <w:rFonts w:asciiTheme="minorHAnsi" w:hAnsiTheme="minorHAnsi" w:cstheme="minorHAnsi"/>
          <w:color w:val="000000" w:themeColor="text1"/>
          <w:sz w:val="21"/>
          <w:szCs w:val="21"/>
        </w:rPr>
        <w:t>digital</w:t>
      </w:r>
      <w:r>
        <w:rPr>
          <w:rFonts w:asciiTheme="minorHAnsi" w:hAnsiTheme="minorHAnsi" w:cstheme="minorHAnsi"/>
          <w:color w:val="000000" w:themeColor="text1"/>
          <w:sz w:val="21"/>
          <w:szCs w:val="21"/>
        </w:rPr>
        <w:t xml:space="preserve"> </w:t>
      </w:r>
      <w:r w:rsidR="00FC2F4B">
        <w:rPr>
          <w:rFonts w:asciiTheme="minorHAnsi" w:hAnsiTheme="minorHAnsi" w:cstheme="minorHAnsi"/>
          <w:color w:val="000000" w:themeColor="text1"/>
          <w:sz w:val="21"/>
          <w:szCs w:val="21"/>
        </w:rPr>
        <w:t xml:space="preserve">audio and </w:t>
      </w:r>
      <w:r>
        <w:rPr>
          <w:rFonts w:asciiTheme="minorHAnsi" w:hAnsiTheme="minorHAnsi" w:cstheme="minorHAnsi"/>
          <w:color w:val="000000" w:themeColor="text1"/>
          <w:sz w:val="21"/>
          <w:szCs w:val="21"/>
        </w:rPr>
        <w:t xml:space="preserve">video files </w:t>
      </w:r>
      <w:r w:rsidR="00FC2F4B">
        <w:rPr>
          <w:rFonts w:asciiTheme="minorHAnsi" w:hAnsiTheme="minorHAnsi" w:cstheme="minorHAnsi"/>
          <w:color w:val="000000" w:themeColor="text1"/>
          <w:sz w:val="21"/>
          <w:szCs w:val="21"/>
        </w:rPr>
        <w:t xml:space="preserve">are stored on a password protected laptop and encrypted, and </w:t>
      </w:r>
      <w:r>
        <w:rPr>
          <w:rFonts w:asciiTheme="minorHAnsi" w:hAnsiTheme="minorHAnsi" w:cstheme="minorHAnsi"/>
          <w:color w:val="000000" w:themeColor="text1"/>
          <w:sz w:val="21"/>
          <w:szCs w:val="21"/>
        </w:rPr>
        <w:t>will be handled in the same way as the other identifiable information collected in this study (see the “Confidentiality” section for more information)</w:t>
      </w:r>
      <w:r w:rsidR="00B64DFA">
        <w:rPr>
          <w:rFonts w:asciiTheme="minorHAnsi" w:hAnsiTheme="minorHAnsi" w:cstheme="minorHAnsi"/>
          <w:color w:val="000000" w:themeColor="text1"/>
          <w:sz w:val="21"/>
          <w:szCs w:val="21"/>
        </w:rPr>
        <w:t xml:space="preserve">. </w:t>
      </w:r>
      <w:r w:rsidR="00F92AAB" w:rsidRPr="00DF560A">
        <w:rPr>
          <w:rFonts w:asciiTheme="minorHAnsi" w:hAnsiTheme="minorHAnsi" w:cstheme="minorHAnsi"/>
          <w:color w:val="000000" w:themeColor="text1"/>
          <w:sz w:val="21"/>
          <w:szCs w:val="21"/>
        </w:rPr>
        <w:t>No information that can identify you will be posted</w:t>
      </w:r>
      <w:r w:rsidR="00F92AAB">
        <w:rPr>
          <w:rFonts w:asciiTheme="minorHAnsi" w:hAnsiTheme="minorHAnsi" w:cstheme="minorHAnsi"/>
          <w:color w:val="000000" w:themeColor="text1"/>
          <w:sz w:val="21"/>
          <w:szCs w:val="21"/>
        </w:rPr>
        <w:t xml:space="preserve"> publicly, and only the research team from the institutions named in the “Confidentiality” section will have access to the identifiable information</w:t>
      </w:r>
      <w:r w:rsidR="00F92AAB" w:rsidRPr="00DF560A">
        <w:rPr>
          <w:rFonts w:asciiTheme="minorHAnsi" w:hAnsiTheme="minorHAnsi" w:cstheme="minorHAnsi"/>
          <w:color w:val="000000" w:themeColor="text1"/>
          <w:sz w:val="21"/>
          <w:szCs w:val="21"/>
        </w:rPr>
        <w:t>.</w:t>
      </w:r>
      <w:r w:rsidR="00F92AAB">
        <w:rPr>
          <w:rFonts w:asciiTheme="minorHAnsi" w:hAnsiTheme="minorHAnsi" w:cstheme="minorHAnsi"/>
          <w:color w:val="000000" w:themeColor="text1"/>
          <w:sz w:val="21"/>
          <w:szCs w:val="21"/>
        </w:rPr>
        <w:t xml:space="preserve"> </w:t>
      </w:r>
      <w:r w:rsidR="00B64DFA">
        <w:rPr>
          <w:rFonts w:asciiTheme="minorHAnsi" w:hAnsiTheme="minorHAnsi" w:cstheme="minorHAnsi"/>
          <w:color w:val="000000" w:themeColor="text1"/>
          <w:sz w:val="21"/>
          <w:szCs w:val="21"/>
        </w:rPr>
        <w:t>The audio and video files will be stored indefinitely, but you can request for them to be deleted</w:t>
      </w:r>
      <w:r w:rsidR="00B64DFA" w:rsidRPr="00B64DFA">
        <w:rPr>
          <w:rFonts w:asciiTheme="minorHAnsi" w:hAnsiTheme="minorHAnsi" w:cstheme="minorHAnsi"/>
          <w:color w:val="000000" w:themeColor="text1"/>
          <w:sz w:val="21"/>
          <w:szCs w:val="21"/>
        </w:rPr>
        <w:t xml:space="preserve"> </w:t>
      </w:r>
      <w:r w:rsidR="00B64DFA">
        <w:rPr>
          <w:rFonts w:asciiTheme="minorHAnsi" w:hAnsiTheme="minorHAnsi" w:cstheme="minorHAnsi"/>
          <w:color w:val="000000" w:themeColor="text1"/>
          <w:sz w:val="21"/>
          <w:szCs w:val="21"/>
        </w:rPr>
        <w:t>at any time</w:t>
      </w:r>
      <w:r w:rsidR="00F92AAB">
        <w:rPr>
          <w:rFonts w:asciiTheme="minorHAnsi" w:hAnsiTheme="minorHAnsi" w:cstheme="minorHAnsi"/>
          <w:color w:val="000000" w:themeColor="text1"/>
          <w:sz w:val="21"/>
          <w:szCs w:val="21"/>
        </w:rPr>
        <w:t>.</w:t>
      </w:r>
    </w:p>
    <w:p w14:paraId="1B7A3B1D" w14:textId="314E5BFD" w:rsidR="00EF2FBC" w:rsidRDefault="00EF2FBC" w:rsidP="00B64DFA">
      <w:pPr>
        <w:pStyle w:val="BFYBodyText"/>
        <w:rPr>
          <w:rFonts w:asciiTheme="minorHAnsi" w:hAnsiTheme="minorHAnsi" w:cstheme="minorHAnsi"/>
          <w:color w:val="000000" w:themeColor="text1"/>
          <w:sz w:val="21"/>
          <w:szCs w:val="21"/>
        </w:rPr>
      </w:pPr>
    </w:p>
    <w:p w14:paraId="262BB7A1" w14:textId="24738F38" w:rsidR="00EF2FBC" w:rsidRPr="00E863B9" w:rsidRDefault="00EF2FBC" w:rsidP="00B64DFA">
      <w:pPr>
        <w:pStyle w:val="BFYBodyText"/>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 xml:space="preserve">The only risk to </w:t>
      </w:r>
      <w:r w:rsidRPr="00DF560A">
        <w:rPr>
          <w:rFonts w:asciiTheme="minorHAnsi" w:hAnsiTheme="minorHAnsi" w:cstheme="minorHAnsi"/>
          <w:color w:val="000000" w:themeColor="text1"/>
          <w:sz w:val="21"/>
          <w:szCs w:val="21"/>
        </w:rPr>
        <w:t xml:space="preserve">participation in this </w:t>
      </w:r>
      <w:r>
        <w:rPr>
          <w:rFonts w:asciiTheme="minorHAnsi" w:hAnsiTheme="minorHAnsi" w:cstheme="minorHAnsi"/>
          <w:color w:val="000000" w:themeColor="text1"/>
          <w:sz w:val="21"/>
          <w:szCs w:val="21"/>
        </w:rPr>
        <w:t>part of the visit</w:t>
      </w:r>
      <w:r w:rsidRPr="00DF560A">
        <w:rPr>
          <w:rFonts w:asciiTheme="minorHAnsi" w:hAnsiTheme="minorHAnsi" w:cstheme="minorHAnsi"/>
          <w:color w:val="000000" w:themeColor="text1"/>
          <w:sz w:val="21"/>
          <w:szCs w:val="21"/>
        </w:rPr>
        <w:t xml:space="preserve"> is from accidental disclosure of your research information</w:t>
      </w:r>
      <w:r>
        <w:rPr>
          <w:rFonts w:asciiTheme="minorHAnsi" w:hAnsiTheme="minorHAnsi" w:cstheme="minorHAnsi"/>
          <w:color w:val="000000" w:themeColor="text1"/>
          <w:sz w:val="21"/>
          <w:szCs w:val="21"/>
        </w:rPr>
        <w:t>.</w:t>
      </w:r>
    </w:p>
    <w:p w14:paraId="740F5B64" w14:textId="77777777" w:rsidR="00FA11AD" w:rsidRPr="00E863B9" w:rsidRDefault="00FA11AD" w:rsidP="00C125FA">
      <w:pPr>
        <w:pStyle w:val="BFYBodyText"/>
        <w:rPr>
          <w:rFonts w:asciiTheme="minorHAnsi" w:hAnsiTheme="minorHAnsi" w:cstheme="minorHAnsi"/>
          <w:color w:val="000000" w:themeColor="text1"/>
          <w:sz w:val="21"/>
          <w:szCs w:val="21"/>
        </w:rPr>
      </w:pPr>
    </w:p>
    <w:p w14:paraId="0C31F8BA" w14:textId="0E6D621B" w:rsidR="00FA11AD" w:rsidRPr="00E863B9" w:rsidRDefault="00FA11AD" w:rsidP="00C125FA">
      <w:pPr>
        <w:pStyle w:val="BFYHeading1"/>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 xml:space="preserve">Who to </w:t>
      </w:r>
      <w:proofErr w:type="gramStart"/>
      <w:r w:rsidRPr="00E863B9">
        <w:rPr>
          <w:rFonts w:asciiTheme="minorHAnsi" w:hAnsiTheme="minorHAnsi" w:cstheme="minorHAnsi"/>
          <w:color w:val="000000" w:themeColor="text1"/>
          <w:sz w:val="21"/>
          <w:szCs w:val="21"/>
        </w:rPr>
        <w:t>Contact</w:t>
      </w:r>
      <w:proofErr w:type="gramEnd"/>
    </w:p>
    <w:p w14:paraId="7F113018" w14:textId="07944B95" w:rsidR="00FA11AD" w:rsidRPr="00E863B9" w:rsidRDefault="00FA11AD" w:rsidP="00C125FA">
      <w:pPr>
        <w:pStyle w:val="BFYBodyText"/>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 xml:space="preserve">If you have any questions or concerns about the study, you may contact principal investigator: </w:t>
      </w:r>
      <w:r w:rsidR="003F721B">
        <w:rPr>
          <w:rFonts w:asciiTheme="minorHAnsi" w:hAnsiTheme="minorHAnsi" w:cstheme="minorHAnsi"/>
          <w:color w:val="000000" w:themeColor="text1"/>
          <w:sz w:val="21"/>
          <w:szCs w:val="21"/>
        </w:rPr>
        <w:t>Kimberly Noble</w:t>
      </w:r>
      <w:r w:rsidRPr="00E863B9">
        <w:rPr>
          <w:rFonts w:asciiTheme="minorHAnsi" w:hAnsiTheme="minorHAnsi" w:cstheme="minorHAnsi"/>
          <w:color w:val="000000" w:themeColor="text1"/>
          <w:sz w:val="21"/>
          <w:szCs w:val="21"/>
        </w:rPr>
        <w:t xml:space="preserve">, </w:t>
      </w:r>
      <w:hyperlink r:id="rId9">
        <w:r w:rsidR="003F721B" w:rsidRPr="003F721B">
          <w:rPr>
            <w:rFonts w:asciiTheme="minorHAnsi" w:hAnsiTheme="minorHAnsi" w:cstheme="minorHAnsi"/>
            <w:color w:val="000000" w:themeColor="text1"/>
            <w:sz w:val="21"/>
            <w:szCs w:val="21"/>
          </w:rPr>
          <w:t>kgn2106@tc.columbia.edu</w:t>
        </w:r>
        <w:r w:rsidRPr="00E863B9">
          <w:rPr>
            <w:rFonts w:asciiTheme="minorHAnsi" w:hAnsiTheme="minorHAnsi" w:cstheme="minorHAnsi"/>
            <w:color w:val="000000" w:themeColor="text1"/>
            <w:sz w:val="21"/>
            <w:szCs w:val="21"/>
          </w:rPr>
          <w:t>,</w:t>
        </w:r>
      </w:hyperlink>
      <w:r w:rsidRPr="00E863B9">
        <w:rPr>
          <w:rFonts w:asciiTheme="minorHAnsi" w:hAnsiTheme="minorHAnsi" w:cstheme="minorHAnsi"/>
          <w:color w:val="000000" w:themeColor="text1"/>
          <w:sz w:val="21"/>
          <w:szCs w:val="21"/>
        </w:rPr>
        <w:t xml:space="preserve"> (212) 678-3486 or the project director: </w:t>
      </w:r>
      <w:r w:rsidR="00BB3817" w:rsidRPr="00E863B9">
        <w:rPr>
          <w:rFonts w:asciiTheme="minorHAnsi" w:hAnsiTheme="minorHAnsi" w:cstheme="minorHAnsi"/>
          <w:color w:val="000000" w:themeColor="text1"/>
          <w:sz w:val="21"/>
          <w:szCs w:val="21"/>
        </w:rPr>
        <w:t>Lauren Meyer</w:t>
      </w:r>
      <w:r w:rsidRPr="00E863B9">
        <w:rPr>
          <w:rFonts w:asciiTheme="minorHAnsi" w:hAnsiTheme="minorHAnsi" w:cstheme="minorHAnsi"/>
          <w:color w:val="000000" w:themeColor="text1"/>
          <w:sz w:val="21"/>
          <w:szCs w:val="21"/>
        </w:rPr>
        <w:t xml:space="preserve">, </w:t>
      </w:r>
      <w:hyperlink r:id="rId10">
        <w:r w:rsidRPr="00E863B9">
          <w:rPr>
            <w:rFonts w:asciiTheme="minorHAnsi" w:hAnsiTheme="minorHAnsi" w:cstheme="minorHAnsi"/>
            <w:color w:val="000000" w:themeColor="text1"/>
            <w:sz w:val="21"/>
            <w:szCs w:val="21"/>
          </w:rPr>
          <w:t>bfystudy@gmail.com,</w:t>
        </w:r>
      </w:hyperlink>
      <w:r w:rsidR="004357C1" w:rsidRPr="00E863B9">
        <w:rPr>
          <w:rFonts w:asciiTheme="minorHAnsi" w:hAnsiTheme="minorHAnsi" w:cstheme="minorHAnsi"/>
          <w:color w:val="000000" w:themeColor="text1"/>
          <w:sz w:val="21"/>
          <w:szCs w:val="21"/>
        </w:rPr>
        <w:t xml:space="preserve"> (608) 291-7359</w:t>
      </w:r>
      <w:r w:rsidRPr="00E863B9">
        <w:rPr>
          <w:rFonts w:asciiTheme="minorHAnsi" w:hAnsiTheme="minorHAnsi" w:cstheme="minorHAnsi"/>
          <w:color w:val="000000" w:themeColor="text1"/>
          <w:sz w:val="21"/>
          <w:szCs w:val="21"/>
        </w:rPr>
        <w:t>.</w:t>
      </w:r>
    </w:p>
    <w:p w14:paraId="5F6B0765" w14:textId="77777777" w:rsidR="00376A82" w:rsidRPr="00E863B9" w:rsidRDefault="00376A82" w:rsidP="00C125FA">
      <w:pPr>
        <w:pStyle w:val="BFYBodyText"/>
        <w:rPr>
          <w:rFonts w:asciiTheme="minorHAnsi" w:hAnsiTheme="minorHAnsi" w:cstheme="minorHAnsi"/>
          <w:color w:val="000000" w:themeColor="text1"/>
          <w:sz w:val="21"/>
          <w:szCs w:val="21"/>
        </w:rPr>
      </w:pPr>
    </w:p>
    <w:tbl>
      <w:tblPr>
        <w:tblStyle w:val="TableGrid"/>
        <w:tblW w:w="11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2"/>
        <w:gridCol w:w="478"/>
        <w:gridCol w:w="5310"/>
      </w:tblGrid>
      <w:tr w:rsidR="000D3B06" w:rsidRPr="006107EF" w14:paraId="083ED75A" w14:textId="77777777" w:rsidTr="000D3B06">
        <w:trPr>
          <w:trHeight w:val="1936"/>
        </w:trPr>
        <w:tc>
          <w:tcPr>
            <w:tcW w:w="5282" w:type="dxa"/>
          </w:tcPr>
          <w:p w14:paraId="17DA5322" w14:textId="6497B099" w:rsidR="000D3B06" w:rsidRPr="00E863B9" w:rsidRDefault="000D3B06" w:rsidP="00C125FA">
            <w:pPr>
              <w:pStyle w:val="BFYBodyText"/>
              <w:rPr>
                <w:rFonts w:asciiTheme="minorHAnsi" w:hAnsiTheme="minorHAnsi" w:cstheme="minorHAnsi"/>
                <w:b/>
                <w:color w:val="000000" w:themeColor="text1"/>
                <w:sz w:val="21"/>
                <w:szCs w:val="21"/>
              </w:rPr>
            </w:pPr>
            <w:r w:rsidRPr="00E863B9">
              <w:rPr>
                <w:rFonts w:asciiTheme="minorHAnsi" w:hAnsiTheme="minorHAnsi" w:cstheme="minorHAnsi"/>
                <w:b/>
                <w:color w:val="000000" w:themeColor="text1"/>
                <w:sz w:val="21"/>
                <w:szCs w:val="21"/>
              </w:rPr>
              <w:t>If you have questions or concerns about your rights as a participant:</w:t>
            </w:r>
          </w:p>
          <w:p w14:paraId="1F138014" w14:textId="77777777" w:rsidR="003F721B" w:rsidRPr="00490042" w:rsidRDefault="000D3B06" w:rsidP="003F721B">
            <w:pPr>
              <w:pStyle w:val="BFYBodyText"/>
              <w:rPr>
                <w:rFonts w:asciiTheme="minorHAnsi" w:hAnsiTheme="minorHAnsi"/>
                <w:color w:val="000000" w:themeColor="text1"/>
                <w:sz w:val="22"/>
                <w:szCs w:val="22"/>
              </w:rPr>
            </w:pPr>
            <w:r w:rsidRPr="00E863B9">
              <w:rPr>
                <w:rFonts w:asciiTheme="minorHAnsi" w:hAnsiTheme="minorHAnsi" w:cstheme="minorHAnsi"/>
                <w:color w:val="000000" w:themeColor="text1"/>
                <w:sz w:val="21"/>
                <w:szCs w:val="21"/>
              </w:rPr>
              <w:t>There is a group of people, called an Institutional Review Board, organized to protect the rights and welfare of people</w:t>
            </w:r>
            <w:r w:rsidRPr="00E863B9">
              <w:rPr>
                <w:rFonts w:asciiTheme="minorHAnsi" w:hAnsiTheme="minorHAnsi" w:cstheme="minorHAnsi"/>
                <w:color w:val="000000" w:themeColor="text1"/>
                <w:spacing w:val="-5"/>
                <w:sz w:val="21"/>
                <w:szCs w:val="21"/>
              </w:rPr>
              <w:t xml:space="preserve"> </w:t>
            </w:r>
            <w:r w:rsidRPr="00E863B9">
              <w:rPr>
                <w:rFonts w:asciiTheme="minorHAnsi" w:hAnsiTheme="minorHAnsi" w:cstheme="minorHAnsi"/>
                <w:color w:val="000000" w:themeColor="text1"/>
                <w:sz w:val="21"/>
                <w:szCs w:val="21"/>
              </w:rPr>
              <w:t>involved</w:t>
            </w:r>
            <w:r w:rsidRPr="00E863B9">
              <w:rPr>
                <w:rFonts w:asciiTheme="minorHAnsi" w:hAnsiTheme="minorHAnsi" w:cstheme="minorHAnsi"/>
                <w:color w:val="000000" w:themeColor="text1"/>
                <w:spacing w:val="-2"/>
                <w:sz w:val="21"/>
                <w:szCs w:val="21"/>
              </w:rPr>
              <w:t xml:space="preserve"> </w:t>
            </w:r>
            <w:r w:rsidRPr="00E863B9">
              <w:rPr>
                <w:rFonts w:asciiTheme="minorHAnsi" w:hAnsiTheme="minorHAnsi" w:cstheme="minorHAnsi"/>
                <w:color w:val="000000" w:themeColor="text1"/>
                <w:sz w:val="21"/>
                <w:szCs w:val="21"/>
              </w:rPr>
              <w:t>in</w:t>
            </w:r>
            <w:r w:rsidRPr="00E863B9">
              <w:rPr>
                <w:rFonts w:asciiTheme="minorHAnsi" w:hAnsiTheme="minorHAnsi" w:cstheme="minorHAnsi"/>
                <w:color w:val="000000" w:themeColor="text1"/>
                <w:spacing w:val="-2"/>
                <w:sz w:val="21"/>
                <w:szCs w:val="21"/>
              </w:rPr>
              <w:t xml:space="preserve"> </w:t>
            </w:r>
            <w:r w:rsidRPr="00E863B9">
              <w:rPr>
                <w:rFonts w:asciiTheme="minorHAnsi" w:hAnsiTheme="minorHAnsi" w:cstheme="minorHAnsi"/>
                <w:color w:val="000000" w:themeColor="text1"/>
                <w:sz w:val="21"/>
                <w:szCs w:val="21"/>
              </w:rPr>
              <w:t>research.</w:t>
            </w:r>
            <w:r w:rsidRPr="00E863B9">
              <w:rPr>
                <w:rFonts w:asciiTheme="minorHAnsi" w:hAnsiTheme="minorHAnsi" w:cstheme="minorHAnsi"/>
                <w:color w:val="000000" w:themeColor="text1"/>
                <w:spacing w:val="-4"/>
                <w:sz w:val="21"/>
                <w:szCs w:val="21"/>
              </w:rPr>
              <w:t xml:space="preserve"> </w:t>
            </w:r>
            <w:r w:rsidR="003F721B" w:rsidRPr="00490042">
              <w:rPr>
                <w:rFonts w:asciiTheme="minorHAnsi" w:hAnsiTheme="minorHAnsi"/>
                <w:color w:val="000000" w:themeColor="text1"/>
                <w:sz w:val="22"/>
                <w:szCs w:val="22"/>
              </w:rPr>
              <w:t>Contact the Teachers College Institutional Review Board:</w:t>
            </w:r>
          </w:p>
          <w:p w14:paraId="4A254DB7" w14:textId="77777777" w:rsidR="003F721B" w:rsidRPr="00490042" w:rsidRDefault="003F721B" w:rsidP="003F721B">
            <w:pPr>
              <w:pStyle w:val="BFYBodyText"/>
              <w:ind w:left="700"/>
              <w:rPr>
                <w:rFonts w:asciiTheme="minorHAnsi" w:hAnsiTheme="minorHAnsi"/>
                <w:color w:val="000000" w:themeColor="text1"/>
                <w:sz w:val="22"/>
                <w:szCs w:val="22"/>
              </w:rPr>
            </w:pPr>
            <w:r w:rsidRPr="00490042">
              <w:rPr>
                <w:rFonts w:asciiTheme="minorHAnsi" w:hAnsiTheme="minorHAnsi"/>
                <w:color w:val="000000" w:themeColor="text1"/>
                <w:sz w:val="22"/>
                <w:szCs w:val="22"/>
              </w:rPr>
              <w:t xml:space="preserve">525 W 120th St, New York, NY 10027 </w:t>
            </w:r>
          </w:p>
          <w:p w14:paraId="14234624" w14:textId="77777777" w:rsidR="003F721B" w:rsidRPr="00490042" w:rsidRDefault="003F721B" w:rsidP="003F721B">
            <w:pPr>
              <w:pStyle w:val="BFYBodyText"/>
              <w:ind w:left="700"/>
              <w:rPr>
                <w:rFonts w:asciiTheme="minorHAnsi" w:hAnsiTheme="minorHAnsi"/>
                <w:color w:val="000000" w:themeColor="text1"/>
                <w:sz w:val="22"/>
                <w:szCs w:val="22"/>
              </w:rPr>
            </w:pPr>
            <w:r w:rsidRPr="00490042">
              <w:rPr>
                <w:rFonts w:asciiTheme="minorHAnsi" w:hAnsiTheme="minorHAnsi"/>
                <w:color w:val="000000" w:themeColor="text1"/>
                <w:sz w:val="22"/>
                <w:szCs w:val="22"/>
              </w:rPr>
              <w:t xml:space="preserve">Telephone: (212) 678-3000 </w:t>
            </w:r>
          </w:p>
          <w:p w14:paraId="59753CB8" w14:textId="284692B2" w:rsidR="000D3B06" w:rsidRPr="00E863B9" w:rsidRDefault="003F721B" w:rsidP="00E863B9">
            <w:pPr>
              <w:ind w:left="720" w:right="-20"/>
            </w:pPr>
            <w:r w:rsidRPr="00490042">
              <w:rPr>
                <w:rFonts w:asciiTheme="minorHAnsi" w:hAnsiTheme="minorHAnsi"/>
                <w:color w:val="000000" w:themeColor="text1"/>
              </w:rPr>
              <w:t xml:space="preserve">Email: </w:t>
            </w:r>
            <w:hyperlink r:id="rId11">
              <w:r w:rsidRPr="00490042">
                <w:rPr>
                  <w:rFonts w:asciiTheme="minorHAnsi" w:hAnsiTheme="minorHAnsi"/>
                  <w:color w:val="000000" w:themeColor="text1"/>
                </w:rPr>
                <w:t>irb@tc.edu</w:t>
              </w:r>
            </w:hyperlink>
          </w:p>
        </w:tc>
        <w:tc>
          <w:tcPr>
            <w:tcW w:w="478" w:type="dxa"/>
          </w:tcPr>
          <w:p w14:paraId="6CB90E94" w14:textId="77777777" w:rsidR="000D3B06" w:rsidRPr="00E863B9" w:rsidRDefault="000D3B06" w:rsidP="00C125FA">
            <w:pPr>
              <w:pStyle w:val="BFYBodyText"/>
              <w:rPr>
                <w:rFonts w:asciiTheme="minorHAnsi" w:hAnsiTheme="minorHAnsi" w:cstheme="minorHAnsi"/>
                <w:b/>
                <w:color w:val="000000" w:themeColor="text1"/>
                <w:sz w:val="21"/>
                <w:szCs w:val="21"/>
              </w:rPr>
            </w:pPr>
          </w:p>
        </w:tc>
        <w:tc>
          <w:tcPr>
            <w:tcW w:w="5310" w:type="dxa"/>
          </w:tcPr>
          <w:p w14:paraId="0048AC7C" w14:textId="45B5DBAB" w:rsidR="000D3B06" w:rsidRPr="00E863B9" w:rsidRDefault="000D3B06" w:rsidP="00C125FA">
            <w:pPr>
              <w:pStyle w:val="BFYBodyText"/>
              <w:rPr>
                <w:rFonts w:asciiTheme="minorHAnsi" w:hAnsiTheme="minorHAnsi" w:cstheme="minorHAnsi"/>
                <w:b/>
                <w:color w:val="000000" w:themeColor="text1"/>
                <w:sz w:val="21"/>
                <w:szCs w:val="21"/>
              </w:rPr>
            </w:pPr>
            <w:r w:rsidRPr="00E863B9">
              <w:rPr>
                <w:rFonts w:asciiTheme="minorHAnsi" w:hAnsiTheme="minorHAnsi" w:cstheme="minorHAnsi"/>
                <w:b/>
                <w:color w:val="000000" w:themeColor="text1"/>
                <w:sz w:val="21"/>
                <w:szCs w:val="21"/>
              </w:rPr>
              <w:t>If you have any concerns with the University of Michigan interviewers:</w:t>
            </w:r>
          </w:p>
          <w:p w14:paraId="2DE2809F" w14:textId="77777777" w:rsidR="000D3B06" w:rsidRPr="00E863B9" w:rsidRDefault="000D3B06" w:rsidP="000D3B06">
            <w:pPr>
              <w:pStyle w:val="BFYBodyText"/>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Please contact the University of Michigan, Health Sciences and Behavioral Sciences Institutional Review Board:</w:t>
            </w:r>
          </w:p>
          <w:p w14:paraId="71DDF116" w14:textId="018DDF43" w:rsidR="000D3B06" w:rsidRPr="00E863B9" w:rsidRDefault="000D3B06" w:rsidP="000D3B06">
            <w:pPr>
              <w:pStyle w:val="BFYBodyText"/>
              <w:ind w:left="700"/>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 xml:space="preserve">2800 Plymouth Road, Building 520, Rm 1169 </w:t>
            </w:r>
          </w:p>
          <w:p w14:paraId="1569730E" w14:textId="4C36EAE3" w:rsidR="000D3B06" w:rsidRPr="00E863B9" w:rsidRDefault="000D3B06" w:rsidP="000D3B06">
            <w:pPr>
              <w:pStyle w:val="BFYBodyText"/>
              <w:ind w:left="700"/>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Ann Arbor, MI 48109-2800</w:t>
            </w:r>
          </w:p>
          <w:p w14:paraId="488E856D" w14:textId="375E09D4" w:rsidR="000D3B06" w:rsidRPr="00E863B9" w:rsidRDefault="000D3B06" w:rsidP="000D3B06">
            <w:pPr>
              <w:pStyle w:val="BFYBodyText"/>
              <w:ind w:left="700" w:firstLine="20"/>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 xml:space="preserve">Phone: (866) 936-0933 </w:t>
            </w:r>
          </w:p>
          <w:p w14:paraId="01A73F95" w14:textId="1EA16FF4" w:rsidR="000D3B06" w:rsidRPr="00E863B9" w:rsidRDefault="000D3B06" w:rsidP="000D3B06">
            <w:pPr>
              <w:pStyle w:val="BFYBodyText"/>
              <w:ind w:left="700" w:firstLine="20"/>
              <w:rPr>
                <w:rFonts w:asciiTheme="minorHAnsi" w:eastAsia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 xml:space="preserve">Email:  </w:t>
            </w:r>
            <w:hyperlink r:id="rId12">
              <w:r w:rsidRPr="00E863B9">
                <w:rPr>
                  <w:rFonts w:asciiTheme="minorHAnsi" w:hAnsiTheme="minorHAnsi" w:cstheme="minorHAnsi"/>
                  <w:color w:val="000000" w:themeColor="text1"/>
                  <w:sz w:val="21"/>
                  <w:szCs w:val="21"/>
                </w:rPr>
                <w:t>irbhsbs@umich.edu</w:t>
              </w:r>
            </w:hyperlink>
          </w:p>
        </w:tc>
      </w:tr>
    </w:tbl>
    <w:p w14:paraId="0C1A76AA" w14:textId="77777777" w:rsidR="00F92AAB" w:rsidRDefault="00F92AAB">
      <w:pPr>
        <w:rPr>
          <w:rFonts w:asciiTheme="minorHAnsi" w:eastAsia="Calibri" w:hAnsiTheme="minorHAnsi" w:cstheme="minorHAnsi"/>
          <w:b/>
          <w:bCs/>
          <w:color w:val="000000" w:themeColor="text1"/>
          <w:sz w:val="21"/>
          <w:szCs w:val="21"/>
        </w:rPr>
      </w:pPr>
      <w:r>
        <w:rPr>
          <w:rFonts w:asciiTheme="minorHAnsi" w:hAnsiTheme="minorHAnsi" w:cstheme="minorHAnsi"/>
          <w:color w:val="000000" w:themeColor="text1"/>
          <w:sz w:val="21"/>
          <w:szCs w:val="21"/>
        </w:rPr>
        <w:br w:type="page"/>
      </w:r>
    </w:p>
    <w:p w14:paraId="6BCDDFDC" w14:textId="6ACE6C37" w:rsidR="00FA11AD" w:rsidRPr="00E863B9" w:rsidRDefault="00FA11AD" w:rsidP="00C125FA">
      <w:pPr>
        <w:pStyle w:val="BFYHeading1"/>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lastRenderedPageBreak/>
        <w:t>Statement of Consent</w:t>
      </w:r>
    </w:p>
    <w:p w14:paraId="0713C835" w14:textId="6C537BAC" w:rsidR="007C0162" w:rsidRPr="00E863B9" w:rsidRDefault="00FA11AD" w:rsidP="00C125FA">
      <w:pPr>
        <w:pStyle w:val="BFYBodyText"/>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 xml:space="preserve">I have </w:t>
      </w:r>
      <w:r w:rsidR="000D3B06" w:rsidRPr="00E863B9">
        <w:rPr>
          <w:rFonts w:asciiTheme="minorHAnsi" w:hAnsiTheme="minorHAnsi" w:cstheme="minorHAnsi"/>
          <w:color w:val="000000" w:themeColor="text1"/>
          <w:sz w:val="21"/>
          <w:szCs w:val="21"/>
        </w:rPr>
        <w:t xml:space="preserve">reviewed </w:t>
      </w:r>
      <w:r w:rsidRPr="00E863B9">
        <w:rPr>
          <w:rFonts w:asciiTheme="minorHAnsi" w:hAnsiTheme="minorHAnsi" w:cstheme="minorHAnsi"/>
          <w:color w:val="000000" w:themeColor="text1"/>
          <w:sz w:val="21"/>
          <w:szCs w:val="21"/>
        </w:rPr>
        <w:t xml:space="preserve">the consent form including the purpose, procedures, risks, benefits, and alternatives with the </w:t>
      </w:r>
      <w:r w:rsidR="00FC5997" w:rsidRPr="00E863B9">
        <w:rPr>
          <w:rFonts w:asciiTheme="minorHAnsi" w:hAnsiTheme="minorHAnsi" w:cstheme="minorHAnsi"/>
          <w:color w:val="000000" w:themeColor="text1"/>
          <w:sz w:val="21"/>
          <w:szCs w:val="21"/>
        </w:rPr>
        <w:t>interviewer</w:t>
      </w:r>
      <w:r w:rsidRPr="00E863B9">
        <w:rPr>
          <w:rFonts w:asciiTheme="minorHAnsi" w:hAnsiTheme="minorHAnsi" w:cstheme="minorHAnsi"/>
          <w:color w:val="000000" w:themeColor="text1"/>
          <w:sz w:val="21"/>
          <w:szCs w:val="21"/>
        </w:rPr>
        <w:t>. Any questions I had were answered to</w:t>
      </w:r>
      <w:r w:rsidRPr="00E863B9">
        <w:rPr>
          <w:rFonts w:asciiTheme="minorHAnsi" w:hAnsiTheme="minorHAnsi" w:cstheme="minorHAnsi"/>
          <w:color w:val="000000" w:themeColor="text1"/>
          <w:spacing w:val="-2"/>
          <w:sz w:val="21"/>
          <w:szCs w:val="21"/>
        </w:rPr>
        <w:t xml:space="preserve"> </w:t>
      </w:r>
      <w:r w:rsidRPr="00E863B9">
        <w:rPr>
          <w:rFonts w:asciiTheme="minorHAnsi" w:hAnsiTheme="minorHAnsi" w:cstheme="minorHAnsi"/>
          <w:color w:val="000000" w:themeColor="text1"/>
          <w:sz w:val="21"/>
          <w:szCs w:val="21"/>
        </w:rPr>
        <w:t>my</w:t>
      </w:r>
      <w:r w:rsidRPr="00E863B9">
        <w:rPr>
          <w:rFonts w:asciiTheme="minorHAnsi" w:hAnsiTheme="minorHAnsi" w:cstheme="minorHAnsi"/>
          <w:color w:val="000000" w:themeColor="text1"/>
          <w:spacing w:val="-3"/>
          <w:sz w:val="21"/>
          <w:szCs w:val="21"/>
        </w:rPr>
        <w:t xml:space="preserve"> </w:t>
      </w:r>
      <w:r w:rsidRPr="00E863B9">
        <w:rPr>
          <w:rFonts w:asciiTheme="minorHAnsi" w:hAnsiTheme="minorHAnsi" w:cstheme="minorHAnsi"/>
          <w:color w:val="000000" w:themeColor="text1"/>
          <w:sz w:val="21"/>
          <w:szCs w:val="21"/>
        </w:rPr>
        <w:t>satisfaction.</w:t>
      </w:r>
      <w:r w:rsidRPr="00E863B9">
        <w:rPr>
          <w:rFonts w:asciiTheme="minorHAnsi" w:hAnsiTheme="minorHAnsi" w:cstheme="minorHAnsi"/>
          <w:color w:val="000000" w:themeColor="text1"/>
          <w:spacing w:val="-5"/>
          <w:sz w:val="21"/>
          <w:szCs w:val="21"/>
        </w:rPr>
        <w:t xml:space="preserve"> </w:t>
      </w:r>
      <w:r w:rsidRPr="00E863B9">
        <w:rPr>
          <w:rFonts w:asciiTheme="minorHAnsi" w:hAnsiTheme="minorHAnsi" w:cstheme="minorHAnsi"/>
          <w:color w:val="000000" w:themeColor="text1"/>
          <w:sz w:val="21"/>
          <w:szCs w:val="21"/>
        </w:rPr>
        <w:t>I</w:t>
      </w:r>
      <w:r w:rsidRPr="00E863B9">
        <w:rPr>
          <w:rFonts w:asciiTheme="minorHAnsi" w:hAnsiTheme="minorHAnsi" w:cstheme="minorHAnsi"/>
          <w:color w:val="000000" w:themeColor="text1"/>
          <w:spacing w:val="-3"/>
          <w:sz w:val="21"/>
          <w:szCs w:val="21"/>
        </w:rPr>
        <w:t xml:space="preserve"> </w:t>
      </w:r>
      <w:r w:rsidRPr="00E863B9">
        <w:rPr>
          <w:rFonts w:asciiTheme="minorHAnsi" w:hAnsiTheme="minorHAnsi" w:cstheme="minorHAnsi"/>
          <w:color w:val="000000" w:themeColor="text1"/>
          <w:sz w:val="21"/>
          <w:szCs w:val="21"/>
        </w:rPr>
        <w:t>am</w:t>
      </w:r>
      <w:r w:rsidRPr="00E863B9">
        <w:rPr>
          <w:rFonts w:asciiTheme="minorHAnsi" w:hAnsiTheme="minorHAnsi" w:cstheme="minorHAnsi"/>
          <w:color w:val="000000" w:themeColor="text1"/>
          <w:spacing w:val="-2"/>
          <w:sz w:val="21"/>
          <w:szCs w:val="21"/>
        </w:rPr>
        <w:t xml:space="preserve"> </w:t>
      </w:r>
      <w:r w:rsidRPr="00E863B9">
        <w:rPr>
          <w:rFonts w:asciiTheme="minorHAnsi" w:hAnsiTheme="minorHAnsi" w:cstheme="minorHAnsi"/>
          <w:color w:val="000000" w:themeColor="text1"/>
          <w:sz w:val="21"/>
          <w:szCs w:val="21"/>
        </w:rPr>
        <w:t>aware</w:t>
      </w:r>
      <w:r w:rsidRPr="00E863B9">
        <w:rPr>
          <w:rFonts w:asciiTheme="minorHAnsi" w:hAnsiTheme="minorHAnsi" w:cstheme="minorHAnsi"/>
          <w:color w:val="000000" w:themeColor="text1"/>
          <w:spacing w:val="-2"/>
          <w:sz w:val="21"/>
          <w:szCs w:val="21"/>
        </w:rPr>
        <w:t xml:space="preserve"> </w:t>
      </w:r>
      <w:r w:rsidRPr="00E863B9">
        <w:rPr>
          <w:rFonts w:asciiTheme="minorHAnsi" w:hAnsiTheme="minorHAnsi" w:cstheme="minorHAnsi"/>
          <w:color w:val="000000" w:themeColor="text1"/>
          <w:sz w:val="21"/>
          <w:szCs w:val="21"/>
        </w:rPr>
        <w:t>that</w:t>
      </w:r>
      <w:r w:rsidRPr="00E863B9">
        <w:rPr>
          <w:rFonts w:asciiTheme="minorHAnsi" w:hAnsiTheme="minorHAnsi" w:cstheme="minorHAnsi"/>
          <w:color w:val="000000" w:themeColor="text1"/>
          <w:spacing w:val="-3"/>
          <w:sz w:val="21"/>
          <w:szCs w:val="21"/>
        </w:rPr>
        <w:t xml:space="preserve"> </w:t>
      </w:r>
      <w:r w:rsidRPr="00E863B9">
        <w:rPr>
          <w:rFonts w:asciiTheme="minorHAnsi" w:hAnsiTheme="minorHAnsi" w:cstheme="minorHAnsi"/>
          <w:color w:val="000000" w:themeColor="text1"/>
          <w:sz w:val="21"/>
          <w:szCs w:val="21"/>
        </w:rPr>
        <w:t>by</w:t>
      </w:r>
      <w:r w:rsidRPr="00E863B9">
        <w:rPr>
          <w:rFonts w:asciiTheme="minorHAnsi" w:hAnsiTheme="minorHAnsi" w:cstheme="minorHAnsi"/>
          <w:color w:val="000000" w:themeColor="text1"/>
          <w:spacing w:val="-3"/>
          <w:sz w:val="21"/>
          <w:szCs w:val="21"/>
        </w:rPr>
        <w:t xml:space="preserve"> </w:t>
      </w:r>
      <w:r w:rsidRPr="00E863B9">
        <w:rPr>
          <w:rFonts w:asciiTheme="minorHAnsi" w:hAnsiTheme="minorHAnsi" w:cstheme="minorHAnsi"/>
          <w:color w:val="000000" w:themeColor="text1"/>
          <w:sz w:val="21"/>
          <w:szCs w:val="21"/>
        </w:rPr>
        <w:t>signing</w:t>
      </w:r>
      <w:r w:rsidRPr="00E863B9">
        <w:rPr>
          <w:rFonts w:asciiTheme="minorHAnsi" w:hAnsiTheme="minorHAnsi" w:cstheme="minorHAnsi"/>
          <w:color w:val="000000" w:themeColor="text1"/>
          <w:spacing w:val="-3"/>
          <w:sz w:val="21"/>
          <w:szCs w:val="21"/>
        </w:rPr>
        <w:t xml:space="preserve"> </w:t>
      </w:r>
      <w:r w:rsidRPr="00E863B9">
        <w:rPr>
          <w:rFonts w:asciiTheme="minorHAnsi" w:hAnsiTheme="minorHAnsi" w:cstheme="minorHAnsi"/>
          <w:color w:val="000000" w:themeColor="text1"/>
          <w:sz w:val="21"/>
          <w:szCs w:val="21"/>
        </w:rPr>
        <w:t>below,</w:t>
      </w:r>
      <w:r w:rsidRPr="00E863B9">
        <w:rPr>
          <w:rFonts w:asciiTheme="minorHAnsi" w:hAnsiTheme="minorHAnsi" w:cstheme="minorHAnsi"/>
          <w:color w:val="000000" w:themeColor="text1"/>
          <w:spacing w:val="-3"/>
          <w:sz w:val="21"/>
          <w:szCs w:val="21"/>
        </w:rPr>
        <w:t xml:space="preserve"> </w:t>
      </w:r>
      <w:r w:rsidRPr="00E863B9">
        <w:rPr>
          <w:rFonts w:asciiTheme="minorHAnsi" w:hAnsiTheme="minorHAnsi" w:cstheme="minorHAnsi"/>
          <w:color w:val="000000" w:themeColor="text1"/>
          <w:sz w:val="21"/>
          <w:szCs w:val="21"/>
        </w:rPr>
        <w:t>I</w:t>
      </w:r>
      <w:r w:rsidRPr="00E863B9">
        <w:rPr>
          <w:rFonts w:asciiTheme="minorHAnsi" w:hAnsiTheme="minorHAnsi" w:cstheme="minorHAnsi"/>
          <w:color w:val="000000" w:themeColor="text1"/>
          <w:spacing w:val="-3"/>
          <w:sz w:val="21"/>
          <w:szCs w:val="21"/>
        </w:rPr>
        <w:t xml:space="preserve"> </w:t>
      </w:r>
      <w:r w:rsidRPr="00E863B9">
        <w:rPr>
          <w:rFonts w:asciiTheme="minorHAnsi" w:hAnsiTheme="minorHAnsi" w:cstheme="minorHAnsi"/>
          <w:color w:val="000000" w:themeColor="text1"/>
          <w:sz w:val="21"/>
          <w:szCs w:val="21"/>
        </w:rPr>
        <w:t>am</w:t>
      </w:r>
      <w:r w:rsidRPr="00E863B9">
        <w:rPr>
          <w:rFonts w:asciiTheme="minorHAnsi" w:hAnsiTheme="minorHAnsi" w:cstheme="minorHAnsi"/>
          <w:color w:val="000000" w:themeColor="text1"/>
          <w:spacing w:val="-2"/>
          <w:sz w:val="21"/>
          <w:szCs w:val="21"/>
        </w:rPr>
        <w:t xml:space="preserve"> </w:t>
      </w:r>
      <w:r w:rsidRPr="00E863B9">
        <w:rPr>
          <w:rFonts w:asciiTheme="minorHAnsi" w:hAnsiTheme="minorHAnsi" w:cstheme="minorHAnsi"/>
          <w:color w:val="000000" w:themeColor="text1"/>
          <w:sz w:val="21"/>
          <w:szCs w:val="21"/>
        </w:rPr>
        <w:t>agreeing</w:t>
      </w:r>
      <w:r w:rsidRPr="00E863B9">
        <w:rPr>
          <w:rFonts w:asciiTheme="minorHAnsi" w:hAnsiTheme="minorHAnsi" w:cstheme="minorHAnsi"/>
          <w:color w:val="000000" w:themeColor="text1"/>
          <w:spacing w:val="-4"/>
          <w:sz w:val="21"/>
          <w:szCs w:val="21"/>
        </w:rPr>
        <w:t xml:space="preserve"> </w:t>
      </w:r>
      <w:r w:rsidRPr="00E863B9">
        <w:rPr>
          <w:rFonts w:asciiTheme="minorHAnsi" w:hAnsiTheme="minorHAnsi" w:cstheme="minorHAnsi"/>
          <w:color w:val="000000" w:themeColor="text1"/>
          <w:sz w:val="21"/>
          <w:szCs w:val="21"/>
        </w:rPr>
        <w:t>to</w:t>
      </w:r>
      <w:r w:rsidRPr="00E863B9">
        <w:rPr>
          <w:rFonts w:asciiTheme="minorHAnsi" w:hAnsiTheme="minorHAnsi" w:cstheme="minorHAnsi"/>
          <w:color w:val="000000" w:themeColor="text1"/>
          <w:spacing w:val="-3"/>
          <w:sz w:val="21"/>
          <w:szCs w:val="21"/>
        </w:rPr>
        <w:t xml:space="preserve"> </w:t>
      </w:r>
      <w:r w:rsidRPr="00E863B9">
        <w:rPr>
          <w:rFonts w:asciiTheme="minorHAnsi" w:hAnsiTheme="minorHAnsi" w:cstheme="minorHAnsi"/>
          <w:color w:val="000000" w:themeColor="text1"/>
          <w:sz w:val="21"/>
          <w:szCs w:val="21"/>
        </w:rPr>
        <w:t>take</w:t>
      </w:r>
      <w:r w:rsidRPr="00E863B9">
        <w:rPr>
          <w:rFonts w:asciiTheme="minorHAnsi" w:hAnsiTheme="minorHAnsi" w:cstheme="minorHAnsi"/>
          <w:color w:val="000000" w:themeColor="text1"/>
          <w:spacing w:val="-3"/>
          <w:sz w:val="21"/>
          <w:szCs w:val="21"/>
        </w:rPr>
        <w:t xml:space="preserve"> </w:t>
      </w:r>
      <w:r w:rsidRPr="00E863B9">
        <w:rPr>
          <w:rFonts w:asciiTheme="minorHAnsi" w:hAnsiTheme="minorHAnsi" w:cstheme="minorHAnsi"/>
          <w:color w:val="000000" w:themeColor="text1"/>
          <w:sz w:val="21"/>
          <w:szCs w:val="21"/>
        </w:rPr>
        <w:t>part</w:t>
      </w:r>
      <w:r w:rsidRPr="00E863B9">
        <w:rPr>
          <w:rFonts w:asciiTheme="minorHAnsi" w:hAnsiTheme="minorHAnsi" w:cstheme="minorHAnsi"/>
          <w:color w:val="000000" w:themeColor="text1"/>
          <w:spacing w:val="-3"/>
          <w:sz w:val="21"/>
          <w:szCs w:val="21"/>
        </w:rPr>
        <w:t xml:space="preserve"> </w:t>
      </w:r>
      <w:r w:rsidRPr="00E863B9">
        <w:rPr>
          <w:rFonts w:asciiTheme="minorHAnsi" w:hAnsiTheme="minorHAnsi" w:cstheme="minorHAnsi"/>
          <w:color w:val="000000" w:themeColor="text1"/>
          <w:sz w:val="21"/>
          <w:szCs w:val="21"/>
        </w:rPr>
        <w:t>in</w:t>
      </w:r>
      <w:r w:rsidRPr="00E863B9">
        <w:rPr>
          <w:rFonts w:asciiTheme="minorHAnsi" w:hAnsiTheme="minorHAnsi" w:cstheme="minorHAnsi"/>
          <w:color w:val="000000" w:themeColor="text1"/>
          <w:spacing w:val="-3"/>
          <w:sz w:val="21"/>
          <w:szCs w:val="21"/>
        </w:rPr>
        <w:t xml:space="preserve"> </w:t>
      </w:r>
      <w:r w:rsidRPr="00E863B9">
        <w:rPr>
          <w:rFonts w:asciiTheme="minorHAnsi" w:hAnsiTheme="minorHAnsi" w:cstheme="minorHAnsi"/>
          <w:color w:val="000000" w:themeColor="text1"/>
          <w:sz w:val="21"/>
          <w:szCs w:val="21"/>
        </w:rPr>
        <w:t>this</w:t>
      </w:r>
      <w:r w:rsidRPr="00E863B9">
        <w:rPr>
          <w:rFonts w:asciiTheme="minorHAnsi" w:hAnsiTheme="minorHAnsi" w:cstheme="minorHAnsi"/>
          <w:color w:val="000000" w:themeColor="text1"/>
          <w:spacing w:val="-4"/>
          <w:sz w:val="21"/>
          <w:szCs w:val="21"/>
        </w:rPr>
        <w:t xml:space="preserve"> </w:t>
      </w:r>
      <w:r w:rsidRPr="00E863B9">
        <w:rPr>
          <w:rFonts w:asciiTheme="minorHAnsi" w:hAnsiTheme="minorHAnsi" w:cstheme="minorHAnsi"/>
          <w:color w:val="000000" w:themeColor="text1"/>
          <w:sz w:val="21"/>
          <w:szCs w:val="21"/>
        </w:rPr>
        <w:t>research</w:t>
      </w:r>
      <w:r w:rsidRPr="00E863B9">
        <w:rPr>
          <w:rFonts w:asciiTheme="minorHAnsi" w:hAnsiTheme="minorHAnsi" w:cstheme="minorHAnsi"/>
          <w:color w:val="000000" w:themeColor="text1"/>
          <w:spacing w:val="-2"/>
          <w:sz w:val="21"/>
          <w:szCs w:val="21"/>
        </w:rPr>
        <w:t xml:space="preserve"> </w:t>
      </w:r>
      <w:r w:rsidRPr="00E863B9">
        <w:rPr>
          <w:rFonts w:asciiTheme="minorHAnsi" w:hAnsiTheme="minorHAnsi" w:cstheme="minorHAnsi"/>
          <w:color w:val="000000" w:themeColor="text1"/>
          <w:sz w:val="21"/>
          <w:szCs w:val="21"/>
        </w:rPr>
        <w:t>study. I am not waiving (giving up) any of my legal rights by signing this consent form. I will be given a copy of this consent form to keep for my</w:t>
      </w:r>
      <w:r w:rsidRPr="00E863B9">
        <w:rPr>
          <w:rFonts w:asciiTheme="minorHAnsi" w:hAnsiTheme="minorHAnsi" w:cstheme="minorHAnsi"/>
          <w:color w:val="000000" w:themeColor="text1"/>
          <w:spacing w:val="-19"/>
          <w:sz w:val="21"/>
          <w:szCs w:val="21"/>
        </w:rPr>
        <w:t xml:space="preserve"> </w:t>
      </w:r>
      <w:r w:rsidRPr="00E863B9">
        <w:rPr>
          <w:rFonts w:asciiTheme="minorHAnsi" w:hAnsiTheme="minorHAnsi" w:cstheme="minorHAnsi"/>
          <w:color w:val="000000" w:themeColor="text1"/>
          <w:sz w:val="21"/>
          <w:szCs w:val="21"/>
        </w:rPr>
        <w:t>records.</w:t>
      </w:r>
    </w:p>
    <w:p w14:paraId="731CD1D8" w14:textId="77777777" w:rsidR="004150AE" w:rsidRPr="00E863B9" w:rsidRDefault="004150AE" w:rsidP="00C125FA">
      <w:pPr>
        <w:pStyle w:val="BFYBodyText"/>
        <w:rPr>
          <w:rFonts w:asciiTheme="minorHAnsi" w:hAnsiTheme="minorHAnsi" w:cstheme="minorHAnsi"/>
          <w:color w:val="000000" w:themeColor="text1"/>
          <w:sz w:val="21"/>
          <w:szCs w:val="21"/>
        </w:rPr>
      </w:pPr>
    </w:p>
    <w:p w14:paraId="5852B741" w14:textId="59BC668D" w:rsidR="003D7C30" w:rsidRPr="00E863B9" w:rsidRDefault="00071654" w:rsidP="00E863B9">
      <w:pPr>
        <w:pStyle w:val="BFYHeading1"/>
        <w:rPr>
          <w:b w:val="0"/>
        </w:rPr>
      </w:pPr>
      <w:r w:rsidRPr="00E863B9">
        <w:rPr>
          <w:rFonts w:asciiTheme="minorHAnsi" w:hAnsiTheme="minorHAnsi" w:cstheme="minorHAnsi"/>
          <w:color w:val="000000" w:themeColor="text1"/>
          <w:sz w:val="21"/>
          <w:szCs w:val="21"/>
        </w:rPr>
        <w:t>Signature</w:t>
      </w:r>
    </w:p>
    <w:p w14:paraId="1E4D7E94" w14:textId="65AFBCCC" w:rsidR="003D7C30" w:rsidRPr="00E863B9" w:rsidRDefault="00FA11AD" w:rsidP="00A458DD">
      <w:pPr>
        <w:pStyle w:val="BodyText"/>
        <w:rPr>
          <w:rFonts w:asciiTheme="minorHAnsi" w:hAnsiTheme="minorHAnsi" w:cstheme="minorHAnsi"/>
          <w:i/>
          <w:color w:val="000000" w:themeColor="text1"/>
          <w:sz w:val="21"/>
          <w:szCs w:val="21"/>
        </w:rPr>
      </w:pPr>
      <w:r w:rsidRPr="00E863B9">
        <w:rPr>
          <w:rFonts w:asciiTheme="minorHAnsi" w:hAnsiTheme="minorHAnsi" w:cstheme="minorHAnsi"/>
          <w:i/>
          <w:color w:val="000000" w:themeColor="text1"/>
          <w:sz w:val="21"/>
          <w:szCs w:val="21"/>
        </w:rPr>
        <w:t>Parent/Guardian</w:t>
      </w:r>
    </w:p>
    <w:p w14:paraId="7897A5D2" w14:textId="358E6B99" w:rsidR="00FA11AD" w:rsidRPr="00E863B9" w:rsidRDefault="00FA11AD" w:rsidP="00071654">
      <w:pPr>
        <w:pStyle w:val="BodyText"/>
        <w:tabs>
          <w:tab w:val="left" w:pos="3559"/>
          <w:tab w:val="left" w:pos="6658"/>
          <w:tab w:val="left" w:pos="9060"/>
        </w:tabs>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Print</w:t>
      </w:r>
      <w:r w:rsidRPr="00E863B9">
        <w:rPr>
          <w:rFonts w:asciiTheme="minorHAnsi" w:hAnsiTheme="minorHAnsi" w:cstheme="minorHAnsi"/>
          <w:color w:val="000000" w:themeColor="text1"/>
          <w:spacing w:val="-2"/>
          <w:sz w:val="21"/>
          <w:szCs w:val="21"/>
        </w:rPr>
        <w:t xml:space="preserve"> </w:t>
      </w:r>
      <w:r w:rsidRPr="00E863B9">
        <w:rPr>
          <w:rFonts w:asciiTheme="minorHAnsi" w:hAnsiTheme="minorHAnsi" w:cstheme="minorHAnsi"/>
          <w:color w:val="000000" w:themeColor="text1"/>
          <w:sz w:val="21"/>
          <w:szCs w:val="21"/>
        </w:rPr>
        <w:t>Name</w:t>
      </w:r>
      <w:r w:rsidRPr="00E863B9">
        <w:rPr>
          <w:rFonts w:asciiTheme="minorHAnsi" w:hAnsiTheme="minorHAnsi" w:cstheme="minorHAnsi"/>
          <w:color w:val="000000" w:themeColor="text1"/>
          <w:sz w:val="21"/>
          <w:szCs w:val="21"/>
          <w:u w:val="single"/>
        </w:rPr>
        <w:t xml:space="preserve"> </w:t>
      </w:r>
      <w:r w:rsidRPr="00E863B9">
        <w:rPr>
          <w:rFonts w:asciiTheme="minorHAnsi" w:hAnsiTheme="minorHAnsi" w:cstheme="minorHAnsi"/>
          <w:color w:val="000000" w:themeColor="text1"/>
          <w:sz w:val="21"/>
          <w:szCs w:val="21"/>
          <w:u w:val="single"/>
        </w:rPr>
        <w:tab/>
      </w:r>
      <w:r w:rsidRPr="00E863B9">
        <w:rPr>
          <w:rFonts w:asciiTheme="minorHAnsi" w:hAnsiTheme="minorHAnsi" w:cstheme="minorHAnsi"/>
          <w:color w:val="000000" w:themeColor="text1"/>
          <w:sz w:val="21"/>
          <w:szCs w:val="21"/>
        </w:rPr>
        <w:t>Signature</w:t>
      </w:r>
      <w:r w:rsidRPr="00E863B9">
        <w:rPr>
          <w:rFonts w:asciiTheme="minorHAnsi" w:hAnsiTheme="minorHAnsi" w:cstheme="minorHAnsi"/>
          <w:color w:val="000000" w:themeColor="text1"/>
          <w:sz w:val="21"/>
          <w:szCs w:val="21"/>
          <w:u w:val="single"/>
        </w:rPr>
        <w:t xml:space="preserve"> </w:t>
      </w:r>
      <w:r w:rsidRPr="00E863B9">
        <w:rPr>
          <w:rFonts w:asciiTheme="minorHAnsi" w:hAnsiTheme="minorHAnsi" w:cstheme="minorHAnsi"/>
          <w:color w:val="000000" w:themeColor="text1"/>
          <w:sz w:val="21"/>
          <w:szCs w:val="21"/>
          <w:u w:val="single"/>
        </w:rPr>
        <w:tab/>
      </w:r>
      <w:r w:rsidR="004150AE" w:rsidRPr="00E863B9">
        <w:rPr>
          <w:rFonts w:asciiTheme="minorHAnsi" w:hAnsiTheme="minorHAnsi" w:cstheme="minorHAnsi"/>
          <w:color w:val="000000" w:themeColor="text1"/>
          <w:sz w:val="21"/>
          <w:szCs w:val="21"/>
          <w:u w:val="single"/>
        </w:rPr>
        <w:t xml:space="preserve"> </w:t>
      </w:r>
      <w:r w:rsidRPr="00E863B9">
        <w:rPr>
          <w:rFonts w:asciiTheme="minorHAnsi" w:hAnsiTheme="minorHAnsi" w:cstheme="minorHAnsi"/>
          <w:color w:val="000000" w:themeColor="text1"/>
          <w:sz w:val="21"/>
          <w:szCs w:val="21"/>
        </w:rPr>
        <w:t>Date</w:t>
      </w:r>
      <w:r w:rsidRPr="00E863B9">
        <w:rPr>
          <w:rFonts w:asciiTheme="minorHAnsi" w:hAnsiTheme="minorHAnsi" w:cstheme="minorHAnsi"/>
          <w:color w:val="000000" w:themeColor="text1"/>
          <w:sz w:val="21"/>
          <w:szCs w:val="21"/>
          <w:u w:val="single"/>
        </w:rPr>
        <w:t xml:space="preserve"> </w:t>
      </w:r>
      <w:r w:rsidRPr="00E863B9">
        <w:rPr>
          <w:rFonts w:asciiTheme="minorHAnsi" w:hAnsiTheme="minorHAnsi" w:cstheme="minorHAnsi"/>
          <w:color w:val="000000" w:themeColor="text1"/>
          <w:sz w:val="21"/>
          <w:szCs w:val="21"/>
          <w:u w:val="single"/>
        </w:rPr>
        <w:tab/>
      </w:r>
    </w:p>
    <w:p w14:paraId="52B249FD" w14:textId="77777777" w:rsidR="003D7C30" w:rsidRPr="00E863B9" w:rsidRDefault="003D7C30" w:rsidP="003D7C30">
      <w:pPr>
        <w:pStyle w:val="BodyText"/>
        <w:spacing w:before="9"/>
        <w:rPr>
          <w:rFonts w:asciiTheme="minorHAnsi" w:hAnsiTheme="minorHAnsi" w:cstheme="minorHAnsi"/>
          <w:color w:val="000000" w:themeColor="text1"/>
          <w:sz w:val="21"/>
          <w:szCs w:val="21"/>
        </w:rPr>
      </w:pPr>
    </w:p>
    <w:p w14:paraId="679E08AD" w14:textId="6E6E3180" w:rsidR="003D7C30" w:rsidRPr="00E863B9" w:rsidRDefault="00071654" w:rsidP="00A458DD">
      <w:pPr>
        <w:spacing w:before="52"/>
        <w:rPr>
          <w:rFonts w:asciiTheme="minorHAnsi" w:hAnsiTheme="minorHAnsi" w:cstheme="minorHAnsi"/>
          <w:i/>
          <w:color w:val="000000" w:themeColor="text1"/>
          <w:sz w:val="21"/>
          <w:szCs w:val="21"/>
        </w:rPr>
      </w:pPr>
      <w:r w:rsidRPr="00E863B9">
        <w:rPr>
          <w:rFonts w:asciiTheme="minorHAnsi" w:hAnsiTheme="minorHAnsi" w:cstheme="minorHAnsi"/>
          <w:i/>
          <w:color w:val="000000" w:themeColor="text1"/>
          <w:sz w:val="21"/>
          <w:szCs w:val="21"/>
        </w:rPr>
        <w:t>Interviewer</w:t>
      </w:r>
    </w:p>
    <w:p w14:paraId="52B8C965" w14:textId="541D0FE1" w:rsidR="00474D5A" w:rsidRPr="00E863B9" w:rsidRDefault="00FA11AD" w:rsidP="00887DD2">
      <w:pPr>
        <w:pStyle w:val="BodyText"/>
        <w:tabs>
          <w:tab w:val="left" w:pos="3559"/>
          <w:tab w:val="left" w:pos="6658"/>
          <w:tab w:val="left" w:pos="9136"/>
        </w:tabs>
        <w:spacing w:before="1"/>
        <w:rPr>
          <w:rFonts w:asciiTheme="minorHAnsi" w:hAnsiTheme="minorHAnsi" w:cstheme="minorHAnsi"/>
          <w:color w:val="000000" w:themeColor="text1"/>
          <w:sz w:val="21"/>
          <w:szCs w:val="21"/>
        </w:rPr>
      </w:pPr>
      <w:r w:rsidRPr="00E863B9">
        <w:rPr>
          <w:rFonts w:asciiTheme="minorHAnsi" w:hAnsiTheme="minorHAnsi" w:cstheme="minorHAnsi"/>
          <w:color w:val="000000" w:themeColor="text1"/>
          <w:sz w:val="21"/>
          <w:szCs w:val="21"/>
        </w:rPr>
        <w:t>Print</w:t>
      </w:r>
      <w:r w:rsidRPr="00E863B9">
        <w:rPr>
          <w:rFonts w:asciiTheme="minorHAnsi" w:hAnsiTheme="minorHAnsi" w:cstheme="minorHAnsi"/>
          <w:color w:val="000000" w:themeColor="text1"/>
          <w:spacing w:val="-2"/>
          <w:sz w:val="21"/>
          <w:szCs w:val="21"/>
        </w:rPr>
        <w:t xml:space="preserve"> </w:t>
      </w:r>
      <w:r w:rsidRPr="00E863B9">
        <w:rPr>
          <w:rFonts w:asciiTheme="minorHAnsi" w:hAnsiTheme="minorHAnsi" w:cstheme="minorHAnsi"/>
          <w:color w:val="000000" w:themeColor="text1"/>
          <w:sz w:val="21"/>
          <w:szCs w:val="21"/>
        </w:rPr>
        <w:t>Name</w:t>
      </w:r>
      <w:r w:rsidRPr="00E863B9">
        <w:rPr>
          <w:rFonts w:asciiTheme="minorHAnsi" w:hAnsiTheme="minorHAnsi" w:cstheme="minorHAnsi"/>
          <w:color w:val="000000" w:themeColor="text1"/>
          <w:sz w:val="21"/>
          <w:szCs w:val="21"/>
          <w:u w:val="single"/>
        </w:rPr>
        <w:t xml:space="preserve"> </w:t>
      </w:r>
      <w:r w:rsidRPr="00E863B9">
        <w:rPr>
          <w:rFonts w:asciiTheme="minorHAnsi" w:hAnsiTheme="minorHAnsi" w:cstheme="minorHAnsi"/>
          <w:color w:val="000000" w:themeColor="text1"/>
          <w:sz w:val="21"/>
          <w:szCs w:val="21"/>
          <w:u w:val="single"/>
        </w:rPr>
        <w:tab/>
      </w:r>
      <w:r w:rsidRPr="00E863B9">
        <w:rPr>
          <w:rFonts w:asciiTheme="minorHAnsi" w:hAnsiTheme="minorHAnsi" w:cstheme="minorHAnsi"/>
          <w:color w:val="000000" w:themeColor="text1"/>
          <w:sz w:val="21"/>
          <w:szCs w:val="21"/>
        </w:rPr>
        <w:t>Signature</w:t>
      </w:r>
      <w:r w:rsidRPr="00E863B9">
        <w:rPr>
          <w:rFonts w:asciiTheme="minorHAnsi" w:hAnsiTheme="minorHAnsi" w:cstheme="minorHAnsi"/>
          <w:color w:val="000000" w:themeColor="text1"/>
          <w:sz w:val="21"/>
          <w:szCs w:val="21"/>
          <w:u w:val="single"/>
        </w:rPr>
        <w:t xml:space="preserve"> </w:t>
      </w:r>
      <w:r w:rsidRPr="00E863B9">
        <w:rPr>
          <w:rFonts w:asciiTheme="minorHAnsi" w:hAnsiTheme="minorHAnsi" w:cstheme="minorHAnsi"/>
          <w:color w:val="000000" w:themeColor="text1"/>
          <w:sz w:val="21"/>
          <w:szCs w:val="21"/>
          <w:u w:val="single"/>
        </w:rPr>
        <w:tab/>
      </w:r>
      <w:r w:rsidRPr="00E863B9">
        <w:rPr>
          <w:rFonts w:asciiTheme="minorHAnsi" w:hAnsiTheme="minorHAnsi" w:cstheme="minorHAnsi"/>
          <w:color w:val="000000" w:themeColor="text1"/>
          <w:sz w:val="21"/>
          <w:szCs w:val="21"/>
        </w:rPr>
        <w:t>Date</w:t>
      </w:r>
      <w:r w:rsidRPr="00E863B9">
        <w:rPr>
          <w:rFonts w:asciiTheme="minorHAnsi" w:hAnsiTheme="minorHAnsi" w:cstheme="minorHAnsi"/>
          <w:color w:val="000000" w:themeColor="text1"/>
          <w:spacing w:val="-2"/>
          <w:sz w:val="21"/>
          <w:szCs w:val="21"/>
        </w:rPr>
        <w:t xml:space="preserve"> </w:t>
      </w:r>
      <w:r w:rsidRPr="00E863B9">
        <w:rPr>
          <w:rFonts w:asciiTheme="minorHAnsi" w:hAnsiTheme="minorHAnsi" w:cstheme="minorHAnsi"/>
          <w:color w:val="000000" w:themeColor="text1"/>
          <w:sz w:val="21"/>
          <w:szCs w:val="21"/>
          <w:u w:val="single"/>
        </w:rPr>
        <w:t xml:space="preserve"> </w:t>
      </w:r>
      <w:r w:rsidRPr="00E863B9">
        <w:rPr>
          <w:rFonts w:asciiTheme="minorHAnsi" w:hAnsiTheme="minorHAnsi" w:cstheme="minorHAnsi"/>
          <w:color w:val="000000" w:themeColor="text1"/>
          <w:sz w:val="21"/>
          <w:szCs w:val="21"/>
          <w:u w:val="single"/>
        </w:rPr>
        <w:tab/>
      </w:r>
    </w:p>
    <w:sectPr w:rsidR="00474D5A" w:rsidRPr="00E863B9" w:rsidSect="00273613">
      <w:headerReference w:type="default" r:id="rId13"/>
      <w:footerReference w:type="default" r:id="rId14"/>
      <w:headerReference w:type="first" r:id="rId15"/>
      <w:type w:val="continuous"/>
      <w:pgSz w:w="12240" w:h="15840"/>
      <w:pgMar w:top="2088" w:right="720" w:bottom="1166" w:left="720" w:header="432" w:footer="158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D40AF8" w14:textId="77777777" w:rsidR="00DD3CC2" w:rsidRDefault="00DD3CC2">
      <w:r>
        <w:separator/>
      </w:r>
    </w:p>
  </w:endnote>
  <w:endnote w:type="continuationSeparator" w:id="0">
    <w:p w14:paraId="61899794" w14:textId="77777777" w:rsidR="00DD3CC2" w:rsidRDefault="00DD3CC2">
      <w:r>
        <w:continuationSeparator/>
      </w:r>
    </w:p>
  </w:endnote>
  <w:endnote w:type="continuationNotice" w:id="1">
    <w:p w14:paraId="7C2DC8B1" w14:textId="77777777" w:rsidR="00DD3CC2" w:rsidRDefault="00DD3C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7F2FA" w14:textId="35D49AAF" w:rsidR="00A44068" w:rsidRDefault="00A4406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1F1688" w14:textId="77777777" w:rsidR="00DD3CC2" w:rsidRDefault="00DD3CC2">
      <w:r>
        <w:separator/>
      </w:r>
    </w:p>
  </w:footnote>
  <w:footnote w:type="continuationSeparator" w:id="0">
    <w:p w14:paraId="635293F4" w14:textId="77777777" w:rsidR="00DD3CC2" w:rsidRDefault="00DD3CC2">
      <w:r>
        <w:continuationSeparator/>
      </w:r>
    </w:p>
  </w:footnote>
  <w:footnote w:type="continuationNotice" w:id="1">
    <w:p w14:paraId="720E4323" w14:textId="77777777" w:rsidR="00DD3CC2" w:rsidRDefault="00DD3C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9D4C0" w14:textId="77777777" w:rsidR="00A44068" w:rsidRDefault="00A44068" w:rsidP="005F1E05">
    <w:pPr>
      <w:pStyle w:val="Header"/>
      <w:rPr>
        <w:rFonts w:asciiTheme="minorHAnsi" w:hAnsiTheme="minorHAnsi"/>
        <w:b/>
        <w:sz w:val="28"/>
      </w:rPr>
    </w:pPr>
  </w:p>
  <w:p w14:paraId="61639D4B" w14:textId="37F453F0" w:rsidR="00A44068" w:rsidRDefault="00273613" w:rsidP="00486250">
    <w:pPr>
      <w:pStyle w:val="Header"/>
      <w:ind w:left="1530"/>
      <w:jc w:val="right"/>
      <w:rPr>
        <w:rFonts w:asciiTheme="minorHAnsi" w:hAnsiTheme="minorHAnsi"/>
        <w:b/>
        <w:sz w:val="28"/>
      </w:rPr>
    </w:pPr>
    <w:r w:rsidRPr="00273613">
      <w:rPr>
        <w:rFonts w:ascii="Calibri" w:hAnsi="Calibri"/>
        <w:noProof/>
      </w:rPr>
      <w:drawing>
        <wp:anchor distT="0" distB="0" distL="114300" distR="114300" simplePos="0" relativeHeight="503244456" behindDoc="1" locked="1" layoutInCell="1" allowOverlap="1" wp14:anchorId="3344E080" wp14:editId="53CFC8E2">
          <wp:simplePos x="0" y="0"/>
          <wp:positionH relativeFrom="page">
            <wp:align>left</wp:align>
          </wp:positionH>
          <wp:positionV relativeFrom="page">
            <wp:align>top</wp:align>
          </wp:positionV>
          <wp:extent cx="7778115" cy="1294130"/>
          <wp:effectExtent l="0" t="0" r="0" b="127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115" cy="1294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4068" w:rsidRPr="00A17520">
      <w:rPr>
        <w:rFonts w:asciiTheme="minorHAnsi" w:hAnsiTheme="minorHAnsi"/>
        <w:b/>
        <w:noProof/>
        <w:color w:val="595959" w:themeColor="text1" w:themeTint="A6"/>
        <w:sz w:val="28"/>
      </w:rPr>
      <w:drawing>
        <wp:anchor distT="0" distB="0" distL="114300" distR="114300" simplePos="0" relativeHeight="503242408" behindDoc="1" locked="1" layoutInCell="1" allowOverlap="1" wp14:anchorId="638ACAEA" wp14:editId="5E9769D8">
          <wp:simplePos x="0" y="0"/>
          <wp:positionH relativeFrom="page">
            <wp:posOffset>0</wp:posOffset>
          </wp:positionH>
          <wp:positionV relativeFrom="page">
            <wp:posOffset>0</wp:posOffset>
          </wp:positionV>
          <wp:extent cx="7772400" cy="132588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2">
                    <a:extLst>
                      <a:ext uri="{28A0092B-C50C-407E-A947-70E740481C1C}">
                        <a14:useLocalDpi xmlns:a14="http://schemas.microsoft.com/office/drawing/2010/main" val="0"/>
                      </a:ext>
                    </a:extLst>
                  </a:blip>
                  <a:stretch>
                    <a:fillRect/>
                  </a:stretch>
                </pic:blipFill>
                <pic:spPr>
                  <a:xfrm>
                    <a:off x="0" y="0"/>
                    <a:ext cx="7772400" cy="1325880"/>
                  </a:xfrm>
                  <a:prstGeom prst="rect">
                    <a:avLst/>
                  </a:prstGeom>
                </pic:spPr>
              </pic:pic>
            </a:graphicData>
          </a:graphic>
          <wp14:sizeRelH relativeFrom="margin">
            <wp14:pctWidth>0</wp14:pctWidth>
          </wp14:sizeRelH>
          <wp14:sizeRelV relativeFrom="margin">
            <wp14:pctHeight>0</wp14:pctHeight>
          </wp14:sizeRelV>
        </wp:anchor>
      </w:drawing>
    </w:r>
    <w:r w:rsidR="00A44068">
      <w:rPr>
        <w:rFonts w:asciiTheme="minorHAnsi" w:hAnsiTheme="minorHAnsi"/>
        <w:b/>
        <w:noProof/>
        <w:color w:val="595959" w:themeColor="text1" w:themeTint="A6"/>
        <w:sz w:val="28"/>
      </w:rPr>
      <w:t>Research</w:t>
    </w:r>
    <w:r w:rsidR="00A44068" w:rsidRPr="00A17520">
      <w:rPr>
        <w:rFonts w:asciiTheme="minorHAnsi" w:hAnsiTheme="minorHAnsi"/>
        <w:b/>
        <w:color w:val="595959" w:themeColor="text1" w:themeTint="A6"/>
        <w:sz w:val="28"/>
      </w:rPr>
      <w:t xml:space="preserve"> Consent Form</w:t>
    </w:r>
  </w:p>
  <w:p w14:paraId="45963464" w14:textId="6BB06438" w:rsidR="00A44068" w:rsidRPr="00A17520" w:rsidRDefault="00A44068" w:rsidP="00486250">
    <w:pPr>
      <w:pStyle w:val="Header"/>
      <w:ind w:left="1530"/>
      <w:jc w:val="right"/>
      <w:rPr>
        <w:rFonts w:asciiTheme="minorHAnsi" w:hAnsiTheme="minorHAnsi"/>
      </w:rPr>
    </w:pPr>
    <w:r w:rsidRPr="00A17520">
      <w:rPr>
        <w:rFonts w:asciiTheme="minorHAnsi" w:hAnsiTheme="minorHAnsi"/>
      </w:rPr>
      <w:t xml:space="preserve">(Page </w:t>
    </w:r>
    <w:r w:rsidRPr="00A17520">
      <w:rPr>
        <w:rFonts w:asciiTheme="minorHAnsi" w:hAnsiTheme="minorHAnsi"/>
      </w:rPr>
      <w:fldChar w:fldCharType="begin"/>
    </w:r>
    <w:r w:rsidRPr="00A17520">
      <w:rPr>
        <w:rFonts w:asciiTheme="minorHAnsi" w:hAnsiTheme="minorHAnsi"/>
      </w:rPr>
      <w:instrText xml:space="preserve"> PAGE </w:instrText>
    </w:r>
    <w:r w:rsidRPr="00A17520">
      <w:rPr>
        <w:rFonts w:asciiTheme="minorHAnsi" w:hAnsiTheme="minorHAnsi"/>
      </w:rPr>
      <w:fldChar w:fldCharType="separate"/>
    </w:r>
    <w:r w:rsidR="00017530">
      <w:rPr>
        <w:rFonts w:asciiTheme="minorHAnsi" w:hAnsiTheme="minorHAnsi"/>
        <w:noProof/>
      </w:rPr>
      <w:t>4</w:t>
    </w:r>
    <w:r w:rsidRPr="00A17520">
      <w:rPr>
        <w:rFonts w:asciiTheme="minorHAnsi" w:hAnsiTheme="minorHAnsi"/>
      </w:rPr>
      <w:fldChar w:fldCharType="end"/>
    </w:r>
    <w:r w:rsidRPr="00A17520">
      <w:rPr>
        <w:rFonts w:asciiTheme="minorHAnsi" w:hAnsiTheme="minorHAnsi"/>
      </w:rPr>
      <w:t>)</w:t>
    </w:r>
  </w:p>
  <w:p w14:paraId="2E64BA9E" w14:textId="77777777" w:rsidR="00A44068" w:rsidRPr="00486250" w:rsidRDefault="00A44068" w:rsidP="004862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CA52C" w14:textId="77777777" w:rsidR="00A44068" w:rsidRDefault="00A44068" w:rsidP="00B21EDA">
    <w:pPr>
      <w:pStyle w:val="Header"/>
      <w:ind w:left="1530"/>
      <w:jc w:val="right"/>
      <w:rPr>
        <w:rFonts w:asciiTheme="minorHAnsi" w:hAnsiTheme="minorHAnsi"/>
        <w:b/>
        <w:sz w:val="28"/>
      </w:rPr>
    </w:pPr>
    <w:r w:rsidRPr="00B21EDA">
      <w:rPr>
        <w:rFonts w:asciiTheme="minorHAnsi" w:hAnsiTheme="minorHAnsi"/>
        <w:b/>
        <w:noProof/>
        <w:sz w:val="28"/>
      </w:rPr>
      <w:drawing>
        <wp:anchor distT="0" distB="0" distL="114300" distR="114300" simplePos="0" relativeHeight="503240360" behindDoc="1" locked="1" layoutInCell="1" allowOverlap="1" wp14:anchorId="7342DB72" wp14:editId="66E994A8">
          <wp:simplePos x="0" y="0"/>
          <wp:positionH relativeFrom="page">
            <wp:posOffset>0</wp:posOffset>
          </wp:positionH>
          <wp:positionV relativeFrom="page">
            <wp:posOffset>0</wp:posOffset>
          </wp:positionV>
          <wp:extent cx="7772400" cy="132588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32588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noProof/>
        <w:sz w:val="28"/>
      </w:rPr>
      <w:t>Research Consent</w:t>
    </w:r>
    <w:r w:rsidRPr="00B21EDA">
      <w:rPr>
        <w:rFonts w:asciiTheme="minorHAnsi" w:hAnsiTheme="minorHAnsi"/>
        <w:b/>
        <w:sz w:val="28"/>
      </w:rPr>
      <w:t xml:space="preserve"> Form</w:t>
    </w:r>
  </w:p>
  <w:p w14:paraId="6FF93411" w14:textId="77777777" w:rsidR="00A44068" w:rsidRPr="00B21EDA" w:rsidRDefault="00A44068" w:rsidP="00B21EDA">
    <w:pPr>
      <w:pStyle w:val="Header"/>
      <w:ind w:left="1530"/>
      <w:jc w:val="right"/>
      <w:rPr>
        <w:rFonts w:asciiTheme="minorHAnsi" w:hAnsiTheme="minorHAnsi"/>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8C480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CCFCC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54FA6E1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554F94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2C0C3DB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876ABE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BEADA2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EEA613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726CA8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615C9A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3B86DA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4C3E73"/>
    <w:multiLevelType w:val="hybridMultilevel"/>
    <w:tmpl w:val="1618F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BA1D13"/>
    <w:multiLevelType w:val="hybridMultilevel"/>
    <w:tmpl w:val="B1C0B776"/>
    <w:lvl w:ilvl="0" w:tplc="CCEAD44A">
      <w:start w:val="1"/>
      <w:numFmt w:val="bullet"/>
      <w:pStyle w:val="BFYListwithbullets"/>
      <w:lvlText w:val=""/>
      <w:lvlJc w:val="left"/>
      <w:pPr>
        <w:ind w:left="792" w:hanging="360"/>
      </w:pPr>
      <w:rPr>
        <w:rFonts w:ascii="Symbol" w:hAnsi="Symbol" w:hint="default"/>
        <w:spacing w:val="-17"/>
        <w:w w:val="99"/>
        <w:sz w:val="24"/>
        <w:szCs w:val="24"/>
      </w:rPr>
    </w:lvl>
    <w:lvl w:ilvl="1" w:tplc="8FDA0A90">
      <w:numFmt w:val="bullet"/>
      <w:lvlText w:val="•"/>
      <w:lvlJc w:val="left"/>
      <w:pPr>
        <w:ind w:left="1900" w:hanging="361"/>
      </w:pPr>
      <w:rPr>
        <w:rFonts w:hint="default"/>
      </w:rPr>
    </w:lvl>
    <w:lvl w:ilvl="2" w:tplc="735C1876">
      <w:numFmt w:val="bullet"/>
      <w:lvlText w:val="•"/>
      <w:lvlJc w:val="left"/>
      <w:pPr>
        <w:ind w:left="2940" w:hanging="361"/>
      </w:pPr>
      <w:rPr>
        <w:rFonts w:hint="default"/>
      </w:rPr>
    </w:lvl>
    <w:lvl w:ilvl="3" w:tplc="DEEC87B8">
      <w:numFmt w:val="bullet"/>
      <w:lvlText w:val="•"/>
      <w:lvlJc w:val="left"/>
      <w:pPr>
        <w:ind w:left="3980" w:hanging="361"/>
      </w:pPr>
      <w:rPr>
        <w:rFonts w:hint="default"/>
      </w:rPr>
    </w:lvl>
    <w:lvl w:ilvl="4" w:tplc="347AA516">
      <w:numFmt w:val="bullet"/>
      <w:lvlText w:val="•"/>
      <w:lvlJc w:val="left"/>
      <w:pPr>
        <w:ind w:left="5020" w:hanging="361"/>
      </w:pPr>
      <w:rPr>
        <w:rFonts w:hint="default"/>
      </w:rPr>
    </w:lvl>
    <w:lvl w:ilvl="5" w:tplc="A9F23252">
      <w:numFmt w:val="bullet"/>
      <w:lvlText w:val="•"/>
      <w:lvlJc w:val="left"/>
      <w:pPr>
        <w:ind w:left="6060" w:hanging="361"/>
      </w:pPr>
      <w:rPr>
        <w:rFonts w:hint="default"/>
      </w:rPr>
    </w:lvl>
    <w:lvl w:ilvl="6" w:tplc="BF0A76A2">
      <w:numFmt w:val="bullet"/>
      <w:lvlText w:val="•"/>
      <w:lvlJc w:val="left"/>
      <w:pPr>
        <w:ind w:left="7100" w:hanging="361"/>
      </w:pPr>
      <w:rPr>
        <w:rFonts w:hint="default"/>
      </w:rPr>
    </w:lvl>
    <w:lvl w:ilvl="7" w:tplc="930CA218">
      <w:numFmt w:val="bullet"/>
      <w:lvlText w:val="•"/>
      <w:lvlJc w:val="left"/>
      <w:pPr>
        <w:ind w:left="8140" w:hanging="361"/>
      </w:pPr>
      <w:rPr>
        <w:rFonts w:hint="default"/>
      </w:rPr>
    </w:lvl>
    <w:lvl w:ilvl="8" w:tplc="F11E9806">
      <w:numFmt w:val="bullet"/>
      <w:lvlText w:val="•"/>
      <w:lvlJc w:val="left"/>
      <w:pPr>
        <w:ind w:left="9180" w:hanging="361"/>
      </w:pPr>
      <w:rPr>
        <w:rFonts w:hint="default"/>
      </w:rPr>
    </w:lvl>
  </w:abstractNum>
  <w:abstractNum w:abstractNumId="13" w15:restartNumberingAfterBreak="0">
    <w:nsid w:val="46BE2BB5"/>
    <w:multiLevelType w:val="hybridMultilevel"/>
    <w:tmpl w:val="FC28560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4" w15:restartNumberingAfterBreak="0">
    <w:nsid w:val="47856DE9"/>
    <w:multiLevelType w:val="hybridMultilevel"/>
    <w:tmpl w:val="5B461642"/>
    <w:lvl w:ilvl="0" w:tplc="9690BE56">
      <w:start w:val="2800"/>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B52403A"/>
    <w:multiLevelType w:val="hybridMultilevel"/>
    <w:tmpl w:val="7DCC9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EFE2849"/>
    <w:multiLevelType w:val="hybridMultilevel"/>
    <w:tmpl w:val="28FEF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236CE4"/>
    <w:multiLevelType w:val="hybridMultilevel"/>
    <w:tmpl w:val="52A62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314333"/>
    <w:multiLevelType w:val="hybridMultilevel"/>
    <w:tmpl w:val="95463D42"/>
    <w:lvl w:ilvl="0" w:tplc="9CA04FC6">
      <w:numFmt w:val="bullet"/>
      <w:lvlText w:val=""/>
      <w:lvlJc w:val="left"/>
      <w:pPr>
        <w:ind w:left="1000" w:hanging="361"/>
      </w:pPr>
      <w:rPr>
        <w:rFonts w:ascii="Symbol" w:eastAsia="Symbol" w:hAnsi="Symbol" w:cs="Symbol" w:hint="default"/>
        <w:w w:val="100"/>
        <w:sz w:val="22"/>
        <w:szCs w:val="22"/>
      </w:rPr>
    </w:lvl>
    <w:lvl w:ilvl="1" w:tplc="C74A1588">
      <w:numFmt w:val="bullet"/>
      <w:lvlText w:val="•"/>
      <w:lvlJc w:val="left"/>
      <w:pPr>
        <w:ind w:left="1932" w:hanging="361"/>
      </w:pPr>
      <w:rPr>
        <w:rFonts w:hint="default"/>
      </w:rPr>
    </w:lvl>
    <w:lvl w:ilvl="2" w:tplc="48AC680E">
      <w:numFmt w:val="bullet"/>
      <w:lvlText w:val="•"/>
      <w:lvlJc w:val="left"/>
      <w:pPr>
        <w:ind w:left="2864" w:hanging="361"/>
      </w:pPr>
      <w:rPr>
        <w:rFonts w:hint="default"/>
      </w:rPr>
    </w:lvl>
    <w:lvl w:ilvl="3" w:tplc="3E5E2B4E">
      <w:numFmt w:val="bullet"/>
      <w:lvlText w:val="•"/>
      <w:lvlJc w:val="left"/>
      <w:pPr>
        <w:ind w:left="3796" w:hanging="361"/>
      </w:pPr>
      <w:rPr>
        <w:rFonts w:hint="default"/>
      </w:rPr>
    </w:lvl>
    <w:lvl w:ilvl="4" w:tplc="D19CDC46">
      <w:numFmt w:val="bullet"/>
      <w:lvlText w:val="•"/>
      <w:lvlJc w:val="left"/>
      <w:pPr>
        <w:ind w:left="4728" w:hanging="361"/>
      </w:pPr>
      <w:rPr>
        <w:rFonts w:hint="default"/>
      </w:rPr>
    </w:lvl>
    <w:lvl w:ilvl="5" w:tplc="F91AE89A">
      <w:numFmt w:val="bullet"/>
      <w:lvlText w:val="•"/>
      <w:lvlJc w:val="left"/>
      <w:pPr>
        <w:ind w:left="5660" w:hanging="361"/>
      </w:pPr>
      <w:rPr>
        <w:rFonts w:hint="default"/>
      </w:rPr>
    </w:lvl>
    <w:lvl w:ilvl="6" w:tplc="1FA8F1A4">
      <w:numFmt w:val="bullet"/>
      <w:lvlText w:val="•"/>
      <w:lvlJc w:val="left"/>
      <w:pPr>
        <w:ind w:left="6592" w:hanging="361"/>
      </w:pPr>
      <w:rPr>
        <w:rFonts w:hint="default"/>
      </w:rPr>
    </w:lvl>
    <w:lvl w:ilvl="7" w:tplc="B85E6ADE">
      <w:numFmt w:val="bullet"/>
      <w:lvlText w:val="•"/>
      <w:lvlJc w:val="left"/>
      <w:pPr>
        <w:ind w:left="7524" w:hanging="361"/>
      </w:pPr>
      <w:rPr>
        <w:rFonts w:hint="default"/>
      </w:rPr>
    </w:lvl>
    <w:lvl w:ilvl="8" w:tplc="4D981E68">
      <w:numFmt w:val="bullet"/>
      <w:lvlText w:val="•"/>
      <w:lvlJc w:val="left"/>
      <w:pPr>
        <w:ind w:left="8456" w:hanging="361"/>
      </w:pPr>
      <w:rPr>
        <w:rFonts w:hint="default"/>
      </w:rPr>
    </w:lvl>
  </w:abstractNum>
  <w:abstractNum w:abstractNumId="19" w15:restartNumberingAfterBreak="0">
    <w:nsid w:val="70A12642"/>
    <w:multiLevelType w:val="hybridMultilevel"/>
    <w:tmpl w:val="DD662CC0"/>
    <w:lvl w:ilvl="0" w:tplc="03A88C38">
      <w:start w:val="1"/>
      <w:numFmt w:val="bullet"/>
      <w:pStyle w:val="BFYListwithCheckmark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D11027"/>
    <w:multiLevelType w:val="hybridMultilevel"/>
    <w:tmpl w:val="C9DEC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872E12"/>
    <w:multiLevelType w:val="hybridMultilevel"/>
    <w:tmpl w:val="57F4902A"/>
    <w:lvl w:ilvl="0" w:tplc="44A852F8">
      <w:numFmt w:val="bullet"/>
      <w:lvlText w:val="-"/>
      <w:lvlJc w:val="left"/>
      <w:pPr>
        <w:ind w:left="1000" w:hanging="361"/>
      </w:pPr>
      <w:rPr>
        <w:rFonts w:ascii="Calibri" w:eastAsia="Calibri" w:hAnsi="Calibri" w:cs="Calibri" w:hint="default"/>
        <w:spacing w:val="-3"/>
        <w:w w:val="100"/>
        <w:sz w:val="24"/>
        <w:szCs w:val="24"/>
      </w:rPr>
    </w:lvl>
    <w:lvl w:ilvl="1" w:tplc="65DE8B70">
      <w:numFmt w:val="bullet"/>
      <w:lvlText w:val="•"/>
      <w:lvlJc w:val="left"/>
      <w:pPr>
        <w:ind w:left="1932" w:hanging="361"/>
      </w:pPr>
      <w:rPr>
        <w:rFonts w:hint="default"/>
      </w:rPr>
    </w:lvl>
    <w:lvl w:ilvl="2" w:tplc="BBC638D0">
      <w:numFmt w:val="bullet"/>
      <w:lvlText w:val="•"/>
      <w:lvlJc w:val="left"/>
      <w:pPr>
        <w:ind w:left="2864" w:hanging="361"/>
      </w:pPr>
      <w:rPr>
        <w:rFonts w:hint="default"/>
      </w:rPr>
    </w:lvl>
    <w:lvl w:ilvl="3" w:tplc="DE96CC62">
      <w:numFmt w:val="bullet"/>
      <w:lvlText w:val="•"/>
      <w:lvlJc w:val="left"/>
      <w:pPr>
        <w:ind w:left="3796" w:hanging="361"/>
      </w:pPr>
      <w:rPr>
        <w:rFonts w:hint="default"/>
      </w:rPr>
    </w:lvl>
    <w:lvl w:ilvl="4" w:tplc="4774A386">
      <w:numFmt w:val="bullet"/>
      <w:lvlText w:val="•"/>
      <w:lvlJc w:val="left"/>
      <w:pPr>
        <w:ind w:left="4728" w:hanging="361"/>
      </w:pPr>
      <w:rPr>
        <w:rFonts w:hint="default"/>
      </w:rPr>
    </w:lvl>
    <w:lvl w:ilvl="5" w:tplc="CD00267E">
      <w:numFmt w:val="bullet"/>
      <w:lvlText w:val="•"/>
      <w:lvlJc w:val="left"/>
      <w:pPr>
        <w:ind w:left="5660" w:hanging="361"/>
      </w:pPr>
      <w:rPr>
        <w:rFonts w:hint="default"/>
      </w:rPr>
    </w:lvl>
    <w:lvl w:ilvl="6" w:tplc="FC70F008">
      <w:numFmt w:val="bullet"/>
      <w:lvlText w:val="•"/>
      <w:lvlJc w:val="left"/>
      <w:pPr>
        <w:ind w:left="6592" w:hanging="361"/>
      </w:pPr>
      <w:rPr>
        <w:rFonts w:hint="default"/>
      </w:rPr>
    </w:lvl>
    <w:lvl w:ilvl="7" w:tplc="186C2C98">
      <w:numFmt w:val="bullet"/>
      <w:lvlText w:val="•"/>
      <w:lvlJc w:val="left"/>
      <w:pPr>
        <w:ind w:left="7524" w:hanging="361"/>
      </w:pPr>
      <w:rPr>
        <w:rFonts w:hint="default"/>
      </w:rPr>
    </w:lvl>
    <w:lvl w:ilvl="8" w:tplc="209EC578">
      <w:numFmt w:val="bullet"/>
      <w:lvlText w:val="•"/>
      <w:lvlJc w:val="left"/>
      <w:pPr>
        <w:ind w:left="8456" w:hanging="361"/>
      </w:pPr>
      <w:rPr>
        <w:rFonts w:hint="default"/>
      </w:rPr>
    </w:lvl>
  </w:abstractNum>
  <w:abstractNum w:abstractNumId="22" w15:restartNumberingAfterBreak="0">
    <w:nsid w:val="7E292DC6"/>
    <w:multiLevelType w:val="hybridMultilevel"/>
    <w:tmpl w:val="20BAF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21"/>
  </w:num>
  <w:num w:numId="4">
    <w:abstractNumId w:val="19"/>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 w:numId="16">
    <w:abstractNumId w:val="11"/>
  </w:num>
  <w:num w:numId="17">
    <w:abstractNumId w:val="20"/>
  </w:num>
  <w:num w:numId="18">
    <w:abstractNumId w:val="13"/>
  </w:num>
  <w:num w:numId="19">
    <w:abstractNumId w:val="22"/>
  </w:num>
  <w:num w:numId="20">
    <w:abstractNumId w:val="16"/>
  </w:num>
  <w:num w:numId="21">
    <w:abstractNumId w:val="15"/>
  </w:num>
  <w:num w:numId="22">
    <w:abstractNumId w:val="14"/>
  </w:num>
  <w:num w:numId="23">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activeWritingStyle w:appName="MSWord" w:lang="en-US" w:vendorID="64" w:dllVersion="6" w:nlCheck="1" w:checkStyle="0"/>
  <w:activeWritingStyle w:appName="MSWord" w:lang="en-US" w:vendorID="64" w:dllVersion="4096"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IwMjQ0szQ3tTAwMTJR0lEKTi0uzszPAykwqgUAjJrLsywAAAA="/>
  </w:docVars>
  <w:rsids>
    <w:rsidRoot w:val="00D3584C"/>
    <w:rsid w:val="00007C64"/>
    <w:rsid w:val="00017530"/>
    <w:rsid w:val="000373D7"/>
    <w:rsid w:val="00037757"/>
    <w:rsid w:val="000631AA"/>
    <w:rsid w:val="00066586"/>
    <w:rsid w:val="000709B1"/>
    <w:rsid w:val="00071654"/>
    <w:rsid w:val="0009580E"/>
    <w:rsid w:val="0009678F"/>
    <w:rsid w:val="00097AD4"/>
    <w:rsid w:val="000D3B06"/>
    <w:rsid w:val="000E6566"/>
    <w:rsid w:val="000F03CB"/>
    <w:rsid w:val="00104F64"/>
    <w:rsid w:val="0011273C"/>
    <w:rsid w:val="00112B89"/>
    <w:rsid w:val="00113973"/>
    <w:rsid w:val="00122FDF"/>
    <w:rsid w:val="00161C78"/>
    <w:rsid w:val="00170602"/>
    <w:rsid w:val="00176F92"/>
    <w:rsid w:val="001A6E70"/>
    <w:rsid w:val="001B0421"/>
    <w:rsid w:val="001B0A24"/>
    <w:rsid w:val="001B720E"/>
    <w:rsid w:val="001C753E"/>
    <w:rsid w:val="001C7D34"/>
    <w:rsid w:val="001D36FC"/>
    <w:rsid w:val="001E5C04"/>
    <w:rsid w:val="001E7E2B"/>
    <w:rsid w:val="001F55BA"/>
    <w:rsid w:val="00200C10"/>
    <w:rsid w:val="00202515"/>
    <w:rsid w:val="00214547"/>
    <w:rsid w:val="00225C25"/>
    <w:rsid w:val="00230E52"/>
    <w:rsid w:val="00232E38"/>
    <w:rsid w:val="0023602F"/>
    <w:rsid w:val="00267A5F"/>
    <w:rsid w:val="00272F69"/>
    <w:rsid w:val="00273613"/>
    <w:rsid w:val="00281D27"/>
    <w:rsid w:val="00293545"/>
    <w:rsid w:val="0029381A"/>
    <w:rsid w:val="00295B1C"/>
    <w:rsid w:val="002A5D66"/>
    <w:rsid w:val="002B4955"/>
    <w:rsid w:val="002C4D9F"/>
    <w:rsid w:val="002C74AF"/>
    <w:rsid w:val="002E21C9"/>
    <w:rsid w:val="002F50C0"/>
    <w:rsid w:val="003045B0"/>
    <w:rsid w:val="00313E90"/>
    <w:rsid w:val="00321875"/>
    <w:rsid w:val="00323EE7"/>
    <w:rsid w:val="00333DB5"/>
    <w:rsid w:val="003425CE"/>
    <w:rsid w:val="003464D6"/>
    <w:rsid w:val="00352865"/>
    <w:rsid w:val="00376A82"/>
    <w:rsid w:val="00377DCE"/>
    <w:rsid w:val="00383DF5"/>
    <w:rsid w:val="00384DF4"/>
    <w:rsid w:val="003D3097"/>
    <w:rsid w:val="003D3D20"/>
    <w:rsid w:val="003D7C30"/>
    <w:rsid w:val="003E3E47"/>
    <w:rsid w:val="003F0AFA"/>
    <w:rsid w:val="003F5816"/>
    <w:rsid w:val="003F721B"/>
    <w:rsid w:val="004002F3"/>
    <w:rsid w:val="004150AE"/>
    <w:rsid w:val="00416BC7"/>
    <w:rsid w:val="00427152"/>
    <w:rsid w:val="004357C1"/>
    <w:rsid w:val="004434F7"/>
    <w:rsid w:val="00443EF8"/>
    <w:rsid w:val="004459FD"/>
    <w:rsid w:val="00451CE3"/>
    <w:rsid w:val="00455CA7"/>
    <w:rsid w:val="00456963"/>
    <w:rsid w:val="00457E89"/>
    <w:rsid w:val="0047097F"/>
    <w:rsid w:val="00470E2C"/>
    <w:rsid w:val="004725FB"/>
    <w:rsid w:val="00474D5A"/>
    <w:rsid w:val="00482B82"/>
    <w:rsid w:val="0048574C"/>
    <w:rsid w:val="00486250"/>
    <w:rsid w:val="00490042"/>
    <w:rsid w:val="004922CE"/>
    <w:rsid w:val="004A6176"/>
    <w:rsid w:val="004B649D"/>
    <w:rsid w:val="004C01A0"/>
    <w:rsid w:val="004C6CCC"/>
    <w:rsid w:val="004C6D05"/>
    <w:rsid w:val="004E65A8"/>
    <w:rsid w:val="004E7C3E"/>
    <w:rsid w:val="005045BC"/>
    <w:rsid w:val="00506016"/>
    <w:rsid w:val="005107FD"/>
    <w:rsid w:val="005131C9"/>
    <w:rsid w:val="005346C4"/>
    <w:rsid w:val="0057286C"/>
    <w:rsid w:val="00575095"/>
    <w:rsid w:val="005763A5"/>
    <w:rsid w:val="005815BE"/>
    <w:rsid w:val="00582315"/>
    <w:rsid w:val="005A2B7F"/>
    <w:rsid w:val="005A53D2"/>
    <w:rsid w:val="005A6A31"/>
    <w:rsid w:val="005B394F"/>
    <w:rsid w:val="005B6B38"/>
    <w:rsid w:val="005B7F73"/>
    <w:rsid w:val="005E337B"/>
    <w:rsid w:val="005E41C0"/>
    <w:rsid w:val="005E5F81"/>
    <w:rsid w:val="005F1E05"/>
    <w:rsid w:val="00600D5E"/>
    <w:rsid w:val="00604E6A"/>
    <w:rsid w:val="006107EF"/>
    <w:rsid w:val="00653EC5"/>
    <w:rsid w:val="006704B7"/>
    <w:rsid w:val="006966EE"/>
    <w:rsid w:val="006B2E4F"/>
    <w:rsid w:val="006B49E4"/>
    <w:rsid w:val="006D09A3"/>
    <w:rsid w:val="006E1F83"/>
    <w:rsid w:val="006E65AB"/>
    <w:rsid w:val="00706FBD"/>
    <w:rsid w:val="00711E57"/>
    <w:rsid w:val="00717F00"/>
    <w:rsid w:val="00733FF2"/>
    <w:rsid w:val="00737603"/>
    <w:rsid w:val="0073794B"/>
    <w:rsid w:val="00770E6B"/>
    <w:rsid w:val="007766BB"/>
    <w:rsid w:val="00784226"/>
    <w:rsid w:val="00793F8B"/>
    <w:rsid w:val="00794584"/>
    <w:rsid w:val="007A3344"/>
    <w:rsid w:val="007B0C1E"/>
    <w:rsid w:val="007B27C8"/>
    <w:rsid w:val="007B75B7"/>
    <w:rsid w:val="007C0162"/>
    <w:rsid w:val="007C18D2"/>
    <w:rsid w:val="007C5C6C"/>
    <w:rsid w:val="007D373A"/>
    <w:rsid w:val="007D49EB"/>
    <w:rsid w:val="007D4F00"/>
    <w:rsid w:val="007D6595"/>
    <w:rsid w:val="007E5075"/>
    <w:rsid w:val="0082245C"/>
    <w:rsid w:val="00824CC0"/>
    <w:rsid w:val="00831AF9"/>
    <w:rsid w:val="00834B2B"/>
    <w:rsid w:val="008475E4"/>
    <w:rsid w:val="00852037"/>
    <w:rsid w:val="00864586"/>
    <w:rsid w:val="008723CD"/>
    <w:rsid w:val="00877C3B"/>
    <w:rsid w:val="008830E2"/>
    <w:rsid w:val="00887DD2"/>
    <w:rsid w:val="008A2892"/>
    <w:rsid w:val="008C6F1F"/>
    <w:rsid w:val="008D0738"/>
    <w:rsid w:val="008D3B55"/>
    <w:rsid w:val="008D68EE"/>
    <w:rsid w:val="008F23EF"/>
    <w:rsid w:val="008F35D0"/>
    <w:rsid w:val="00905A0A"/>
    <w:rsid w:val="00907377"/>
    <w:rsid w:val="0093114B"/>
    <w:rsid w:val="0093745A"/>
    <w:rsid w:val="009417DB"/>
    <w:rsid w:val="00972EFF"/>
    <w:rsid w:val="00973B2C"/>
    <w:rsid w:val="009743E8"/>
    <w:rsid w:val="009809FD"/>
    <w:rsid w:val="00986395"/>
    <w:rsid w:val="00992B03"/>
    <w:rsid w:val="009A0F00"/>
    <w:rsid w:val="009A7984"/>
    <w:rsid w:val="009B7CA3"/>
    <w:rsid w:val="009C0025"/>
    <w:rsid w:val="009C21EE"/>
    <w:rsid w:val="009C7D61"/>
    <w:rsid w:val="009D044F"/>
    <w:rsid w:val="009D71A1"/>
    <w:rsid w:val="009E217C"/>
    <w:rsid w:val="009E2673"/>
    <w:rsid w:val="009E44AD"/>
    <w:rsid w:val="00A017F4"/>
    <w:rsid w:val="00A03679"/>
    <w:rsid w:val="00A04F32"/>
    <w:rsid w:val="00A10741"/>
    <w:rsid w:val="00A142C0"/>
    <w:rsid w:val="00A17520"/>
    <w:rsid w:val="00A20BC2"/>
    <w:rsid w:val="00A23633"/>
    <w:rsid w:val="00A30B99"/>
    <w:rsid w:val="00A41630"/>
    <w:rsid w:val="00A44068"/>
    <w:rsid w:val="00A458DD"/>
    <w:rsid w:val="00A54BC9"/>
    <w:rsid w:val="00A85BBB"/>
    <w:rsid w:val="00A8630C"/>
    <w:rsid w:val="00A92259"/>
    <w:rsid w:val="00A940E7"/>
    <w:rsid w:val="00AA3FC3"/>
    <w:rsid w:val="00AB0FDB"/>
    <w:rsid w:val="00AB169E"/>
    <w:rsid w:val="00AB3483"/>
    <w:rsid w:val="00AC24F4"/>
    <w:rsid w:val="00AC4C01"/>
    <w:rsid w:val="00AF01AA"/>
    <w:rsid w:val="00AF1F53"/>
    <w:rsid w:val="00B055E9"/>
    <w:rsid w:val="00B07A11"/>
    <w:rsid w:val="00B21EDA"/>
    <w:rsid w:val="00B331DB"/>
    <w:rsid w:val="00B40861"/>
    <w:rsid w:val="00B44F84"/>
    <w:rsid w:val="00B503A9"/>
    <w:rsid w:val="00B52FBF"/>
    <w:rsid w:val="00B63084"/>
    <w:rsid w:val="00B6387F"/>
    <w:rsid w:val="00B64DFA"/>
    <w:rsid w:val="00B71307"/>
    <w:rsid w:val="00B74C15"/>
    <w:rsid w:val="00B9372E"/>
    <w:rsid w:val="00BA05D7"/>
    <w:rsid w:val="00BA374D"/>
    <w:rsid w:val="00BA44E2"/>
    <w:rsid w:val="00BA6FCF"/>
    <w:rsid w:val="00BB3817"/>
    <w:rsid w:val="00BC271C"/>
    <w:rsid w:val="00BC3108"/>
    <w:rsid w:val="00BC49D9"/>
    <w:rsid w:val="00BC7202"/>
    <w:rsid w:val="00BC74D0"/>
    <w:rsid w:val="00BD78A3"/>
    <w:rsid w:val="00BF1BF5"/>
    <w:rsid w:val="00C04028"/>
    <w:rsid w:val="00C04261"/>
    <w:rsid w:val="00C07517"/>
    <w:rsid w:val="00C125FA"/>
    <w:rsid w:val="00C167A2"/>
    <w:rsid w:val="00C264CA"/>
    <w:rsid w:val="00C3225D"/>
    <w:rsid w:val="00C328FC"/>
    <w:rsid w:val="00C370D7"/>
    <w:rsid w:val="00C414CB"/>
    <w:rsid w:val="00C41BBA"/>
    <w:rsid w:val="00C46776"/>
    <w:rsid w:val="00C54DE1"/>
    <w:rsid w:val="00C71EDE"/>
    <w:rsid w:val="00C75E87"/>
    <w:rsid w:val="00CD3DE8"/>
    <w:rsid w:val="00CD538C"/>
    <w:rsid w:val="00CE4956"/>
    <w:rsid w:val="00CF5B3E"/>
    <w:rsid w:val="00CF6FC1"/>
    <w:rsid w:val="00D01308"/>
    <w:rsid w:val="00D1780B"/>
    <w:rsid w:val="00D218CB"/>
    <w:rsid w:val="00D3584C"/>
    <w:rsid w:val="00D43EE3"/>
    <w:rsid w:val="00D50C05"/>
    <w:rsid w:val="00D82129"/>
    <w:rsid w:val="00D93216"/>
    <w:rsid w:val="00DD2390"/>
    <w:rsid w:val="00DD3CC2"/>
    <w:rsid w:val="00DD6B18"/>
    <w:rsid w:val="00DE1247"/>
    <w:rsid w:val="00DE5A40"/>
    <w:rsid w:val="00DE7EC1"/>
    <w:rsid w:val="00DF07D2"/>
    <w:rsid w:val="00E017D7"/>
    <w:rsid w:val="00E07F7D"/>
    <w:rsid w:val="00E112C2"/>
    <w:rsid w:val="00E27BA1"/>
    <w:rsid w:val="00E316D0"/>
    <w:rsid w:val="00E45813"/>
    <w:rsid w:val="00E4746C"/>
    <w:rsid w:val="00E54022"/>
    <w:rsid w:val="00E61085"/>
    <w:rsid w:val="00E64315"/>
    <w:rsid w:val="00E650D9"/>
    <w:rsid w:val="00E729C0"/>
    <w:rsid w:val="00E77727"/>
    <w:rsid w:val="00E81FEB"/>
    <w:rsid w:val="00E863B9"/>
    <w:rsid w:val="00EA23C9"/>
    <w:rsid w:val="00EA5EBD"/>
    <w:rsid w:val="00EB63E8"/>
    <w:rsid w:val="00EC2100"/>
    <w:rsid w:val="00EC2FE4"/>
    <w:rsid w:val="00ED03D9"/>
    <w:rsid w:val="00ED43ED"/>
    <w:rsid w:val="00EF2FBC"/>
    <w:rsid w:val="00EF74ED"/>
    <w:rsid w:val="00F05B30"/>
    <w:rsid w:val="00F206C4"/>
    <w:rsid w:val="00F30338"/>
    <w:rsid w:val="00F543A1"/>
    <w:rsid w:val="00F604E2"/>
    <w:rsid w:val="00F674BD"/>
    <w:rsid w:val="00F70B21"/>
    <w:rsid w:val="00F74313"/>
    <w:rsid w:val="00F74F23"/>
    <w:rsid w:val="00F900DD"/>
    <w:rsid w:val="00F92AAB"/>
    <w:rsid w:val="00FA11AD"/>
    <w:rsid w:val="00FA2816"/>
    <w:rsid w:val="00FA362B"/>
    <w:rsid w:val="00FB04EE"/>
    <w:rsid w:val="00FB371D"/>
    <w:rsid w:val="00FC2F4B"/>
    <w:rsid w:val="00FC58C1"/>
    <w:rsid w:val="00FC5997"/>
    <w:rsid w:val="00FC5DB7"/>
    <w:rsid w:val="00FD47EB"/>
    <w:rsid w:val="00FE08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06100F"/>
  <w15:docId w15:val="{DDB3AFD0-8C5F-4C23-8CC0-55297183D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ind w:left="100"/>
      <w:outlineLvl w:val="0"/>
    </w:pPr>
    <w:rPr>
      <w:rFonts w:ascii="Calibri" w:eastAsia="Calibri" w:hAnsi="Calibri" w:cs="Calibri"/>
      <w:b/>
      <w:bCs/>
      <w:sz w:val="24"/>
      <w:szCs w:val="24"/>
    </w:rPr>
  </w:style>
  <w:style w:type="paragraph" w:styleId="Heading2">
    <w:name w:val="heading 2"/>
    <w:basedOn w:val="Normal"/>
    <w:uiPriority w:val="1"/>
    <w:qFormat/>
    <w:pPr>
      <w:ind w:left="100"/>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000" w:hanging="360"/>
    </w:pPr>
    <w:rPr>
      <w:rFonts w:ascii="Calibri" w:eastAsia="Calibri" w:hAnsi="Calibri" w:cs="Calibri"/>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475E4"/>
    <w:pPr>
      <w:tabs>
        <w:tab w:val="center" w:pos="4680"/>
        <w:tab w:val="right" w:pos="9360"/>
      </w:tabs>
    </w:pPr>
  </w:style>
  <w:style w:type="character" w:customStyle="1" w:styleId="HeaderChar">
    <w:name w:val="Header Char"/>
    <w:basedOn w:val="DefaultParagraphFont"/>
    <w:link w:val="Header"/>
    <w:uiPriority w:val="99"/>
    <w:rsid w:val="008475E4"/>
    <w:rPr>
      <w:rFonts w:ascii="Times New Roman" w:eastAsia="Times New Roman" w:hAnsi="Times New Roman" w:cs="Times New Roman"/>
    </w:rPr>
  </w:style>
  <w:style w:type="paragraph" w:styleId="Footer">
    <w:name w:val="footer"/>
    <w:basedOn w:val="Normal"/>
    <w:link w:val="FooterChar"/>
    <w:uiPriority w:val="99"/>
    <w:unhideWhenUsed/>
    <w:rsid w:val="008475E4"/>
    <w:pPr>
      <w:tabs>
        <w:tab w:val="center" w:pos="4680"/>
        <w:tab w:val="right" w:pos="9360"/>
      </w:tabs>
    </w:pPr>
  </w:style>
  <w:style w:type="character" w:customStyle="1" w:styleId="FooterChar">
    <w:name w:val="Footer Char"/>
    <w:basedOn w:val="DefaultParagraphFont"/>
    <w:link w:val="Footer"/>
    <w:uiPriority w:val="99"/>
    <w:rsid w:val="008475E4"/>
    <w:rPr>
      <w:rFonts w:ascii="Times New Roman" w:eastAsia="Times New Roman" w:hAnsi="Times New Roman" w:cs="Times New Roman"/>
    </w:rPr>
  </w:style>
  <w:style w:type="character" w:styleId="PageNumber">
    <w:name w:val="page number"/>
    <w:basedOn w:val="DefaultParagraphFont"/>
    <w:uiPriority w:val="99"/>
    <w:semiHidden/>
    <w:unhideWhenUsed/>
    <w:rsid w:val="00486250"/>
  </w:style>
  <w:style w:type="paragraph" w:customStyle="1" w:styleId="BFYHeading1">
    <w:name w:val="BFY Heading 1"/>
    <w:basedOn w:val="Heading1"/>
    <w:uiPriority w:val="1"/>
    <w:qFormat/>
    <w:rsid w:val="00A17520"/>
    <w:pPr>
      <w:pBdr>
        <w:bottom w:val="single" w:sz="4" w:space="1" w:color="auto"/>
      </w:pBdr>
      <w:spacing w:after="21"/>
      <w:ind w:left="0"/>
    </w:pPr>
  </w:style>
  <w:style w:type="paragraph" w:customStyle="1" w:styleId="BFYBodyText">
    <w:name w:val="BFY Body Text"/>
    <w:basedOn w:val="BodyText"/>
    <w:uiPriority w:val="1"/>
    <w:qFormat/>
    <w:rsid w:val="00905A0A"/>
    <w:rPr>
      <w:rFonts w:ascii="Calibri" w:hAnsi="Calibri"/>
      <w:color w:val="212121"/>
    </w:rPr>
  </w:style>
  <w:style w:type="paragraph" w:customStyle="1" w:styleId="BFYListwithCheckmarks">
    <w:name w:val="BFY List with Checkmarks"/>
    <w:basedOn w:val="ListParagraph"/>
    <w:uiPriority w:val="1"/>
    <w:qFormat/>
    <w:rsid w:val="00FA11AD"/>
    <w:pPr>
      <w:numPr>
        <w:numId w:val="4"/>
      </w:numPr>
      <w:tabs>
        <w:tab w:val="left" w:pos="861"/>
      </w:tabs>
      <w:spacing w:line="308" w:lineRule="exact"/>
    </w:pPr>
    <w:rPr>
      <w:sz w:val="24"/>
    </w:rPr>
  </w:style>
  <w:style w:type="paragraph" w:customStyle="1" w:styleId="BFYHeading2">
    <w:name w:val="BFY Heading 2"/>
    <w:basedOn w:val="Heading2"/>
    <w:uiPriority w:val="1"/>
    <w:qFormat/>
    <w:rsid w:val="00B40861"/>
    <w:pPr>
      <w:ind w:left="0"/>
    </w:pPr>
    <w:rPr>
      <w:rFonts w:asciiTheme="minorHAnsi" w:hAnsiTheme="minorHAnsi"/>
    </w:rPr>
  </w:style>
  <w:style w:type="paragraph" w:customStyle="1" w:styleId="BFYListwithbullets">
    <w:name w:val="BFY List with bullets"/>
    <w:basedOn w:val="BFYListwithCheckmarks"/>
    <w:uiPriority w:val="1"/>
    <w:qFormat/>
    <w:rsid w:val="00FA11AD"/>
    <w:pPr>
      <w:numPr>
        <w:numId w:val="1"/>
      </w:numPr>
    </w:pPr>
  </w:style>
  <w:style w:type="character" w:customStyle="1" w:styleId="Heading1Char">
    <w:name w:val="Heading 1 Char"/>
    <w:basedOn w:val="DefaultParagraphFont"/>
    <w:link w:val="Heading1"/>
    <w:uiPriority w:val="1"/>
    <w:rsid w:val="00202515"/>
    <w:rPr>
      <w:rFonts w:ascii="Calibri" w:eastAsia="Calibri" w:hAnsi="Calibri" w:cs="Calibri"/>
      <w:b/>
      <w:bCs/>
      <w:sz w:val="24"/>
      <w:szCs w:val="24"/>
    </w:rPr>
  </w:style>
  <w:style w:type="character" w:customStyle="1" w:styleId="BodyTextChar">
    <w:name w:val="Body Text Char"/>
    <w:basedOn w:val="DefaultParagraphFont"/>
    <w:link w:val="BodyText"/>
    <w:uiPriority w:val="1"/>
    <w:rsid w:val="00FA11A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5B394F"/>
    <w:rPr>
      <w:sz w:val="16"/>
      <w:szCs w:val="16"/>
    </w:rPr>
  </w:style>
  <w:style w:type="paragraph" w:styleId="CommentText">
    <w:name w:val="annotation text"/>
    <w:basedOn w:val="Normal"/>
    <w:link w:val="CommentTextChar"/>
    <w:uiPriority w:val="99"/>
    <w:semiHidden/>
    <w:unhideWhenUsed/>
    <w:rsid w:val="005B394F"/>
    <w:rPr>
      <w:sz w:val="20"/>
      <w:szCs w:val="20"/>
    </w:rPr>
  </w:style>
  <w:style w:type="character" w:customStyle="1" w:styleId="CommentTextChar">
    <w:name w:val="Comment Text Char"/>
    <w:basedOn w:val="DefaultParagraphFont"/>
    <w:link w:val="CommentText"/>
    <w:uiPriority w:val="99"/>
    <w:semiHidden/>
    <w:rsid w:val="005B394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B394F"/>
    <w:rPr>
      <w:b/>
      <w:bCs/>
    </w:rPr>
  </w:style>
  <w:style w:type="character" w:customStyle="1" w:styleId="CommentSubjectChar">
    <w:name w:val="Comment Subject Char"/>
    <w:basedOn w:val="CommentTextChar"/>
    <w:link w:val="CommentSubject"/>
    <w:uiPriority w:val="99"/>
    <w:semiHidden/>
    <w:rsid w:val="005B394F"/>
    <w:rPr>
      <w:rFonts w:ascii="Times New Roman" w:eastAsia="Times New Roman" w:hAnsi="Times New Roman" w:cs="Times New Roman"/>
      <w:b/>
      <w:bCs/>
      <w:sz w:val="20"/>
      <w:szCs w:val="20"/>
    </w:rPr>
  </w:style>
  <w:style w:type="table" w:styleId="TableGrid">
    <w:name w:val="Table Grid"/>
    <w:basedOn w:val="TableNormal"/>
    <w:uiPriority w:val="59"/>
    <w:rsid w:val="00653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59FD"/>
    <w:pPr>
      <w:widowControl/>
      <w:autoSpaceDE/>
      <w:autoSpaceDN/>
    </w:pPr>
    <w:rPr>
      <w:rFonts w:ascii="Times New Roman" w:eastAsia="Times New Roman" w:hAnsi="Times New Roman" w:cs="Times New Roman"/>
    </w:rPr>
  </w:style>
  <w:style w:type="paragraph" w:styleId="NoSpacing">
    <w:name w:val="No Spacing"/>
    <w:link w:val="NoSpacingChar"/>
    <w:uiPriority w:val="1"/>
    <w:qFormat/>
    <w:rsid w:val="00BC271C"/>
    <w:pPr>
      <w:widowControl/>
      <w:autoSpaceDE/>
      <w:autoSpaceDN/>
    </w:pPr>
  </w:style>
  <w:style w:type="character" w:customStyle="1" w:styleId="NoSpacingChar">
    <w:name w:val="No Spacing Char"/>
    <w:basedOn w:val="DefaultParagraphFont"/>
    <w:link w:val="NoSpacing"/>
    <w:uiPriority w:val="1"/>
    <w:rsid w:val="00BC2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653699">
      <w:bodyDiv w:val="1"/>
      <w:marLeft w:val="0"/>
      <w:marRight w:val="0"/>
      <w:marTop w:val="0"/>
      <w:marBottom w:val="0"/>
      <w:divBdr>
        <w:top w:val="none" w:sz="0" w:space="0" w:color="auto"/>
        <w:left w:val="none" w:sz="0" w:space="0" w:color="auto"/>
        <w:bottom w:val="none" w:sz="0" w:space="0" w:color="auto"/>
        <w:right w:val="none" w:sz="0" w:space="0" w:color="auto"/>
      </w:divBdr>
    </w:div>
    <w:div w:id="328025749">
      <w:bodyDiv w:val="1"/>
      <w:marLeft w:val="0"/>
      <w:marRight w:val="0"/>
      <w:marTop w:val="0"/>
      <w:marBottom w:val="0"/>
      <w:divBdr>
        <w:top w:val="none" w:sz="0" w:space="0" w:color="auto"/>
        <w:left w:val="none" w:sz="0" w:space="0" w:color="auto"/>
        <w:bottom w:val="none" w:sz="0" w:space="0" w:color="auto"/>
        <w:right w:val="none" w:sz="0" w:space="0" w:color="auto"/>
      </w:divBdr>
    </w:div>
    <w:div w:id="850415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linicaltrials.gov/"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rbhsbs@umich.ed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rb@tc.ed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bfystudy@gmail.com" TargetMode="External"/><Relationship Id="rId4" Type="http://schemas.openxmlformats.org/officeDocument/2006/relationships/settings" Target="settings.xml"/><Relationship Id="rId9" Type="http://schemas.openxmlformats.org/officeDocument/2006/relationships/hyperlink" Target="mailto:kgn2106@tc.columbia.edu"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29727-43B3-EE40-B3E3-2F1027ED2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1579</Words>
  <Characters>9001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10559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Tyson, Jenna</dc:creator>
  <cp:lastModifiedBy>Yasmin Salazar</cp:lastModifiedBy>
  <cp:revision>3</cp:revision>
  <dcterms:created xsi:type="dcterms:W3CDTF">2020-08-07T15:13:00Z</dcterms:created>
  <dcterms:modified xsi:type="dcterms:W3CDTF">2020-08-07T16:06:00Z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2018-02-15T00:00:00Z</vt:filetime>
  </property>
  <property fmtid="{D5CDD505-2E9C-101B-9397-08002B2CF9AE}" pid="3" name="Creator">
    <vt:lpwstr>Microsoft® Word 2016</vt:lpwstr>
  </property>
  <property fmtid="{D5CDD505-2E9C-101B-9397-08002B2CF9AE}" pid="4" name="LastSaved">
    <vt:filetime>2018-02-22T00:00:00Z</vt:filetime>
  </property>
</Properties>
</file>